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hint="eastAsia" w:ascii="仿宋_GB2312" w:hAnsi="宋体" w:eastAsia="仿宋_GB2312"/>
          <w:color w:val="auto"/>
          <w:sz w:val="3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tabs>
          <w:tab w:val="left" w:pos="1470"/>
        </w:tabs>
        <w:spacing w:line="560" w:lineRule="exact"/>
        <w:ind w:left="0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tabs>
          <w:tab w:val="left" w:pos="1470"/>
        </w:tabs>
        <w:spacing w:line="660" w:lineRule="exact"/>
        <w:ind w:left="0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tabs>
          <w:tab w:val="left" w:pos="1470"/>
        </w:tabs>
        <w:spacing w:line="560" w:lineRule="exact"/>
        <w:ind w:left="0"/>
        <w:jc w:val="center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bottom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tabs>
          <w:tab w:val="left" w:pos="1470"/>
        </w:tabs>
        <w:spacing w:line="560" w:lineRule="exact"/>
        <w:ind w:left="0" w:firstLine="320" w:firstLineChars="100"/>
        <w:rPr>
          <w:rFonts w:ascii="仿宋_GB2312" w:hAnsi="宋体" w:eastAsia="仿宋_GB2312"/>
          <w:color w:val="auto"/>
          <w:sz w:val="32"/>
        </w:rPr>
      </w:pPr>
    </w:p>
    <w:p>
      <w:pPr>
        <w:pStyle w:val="12"/>
        <w:keepNext w:val="0"/>
        <w:keepLines w:val="0"/>
        <w:pageBreakBefore w:val="0"/>
        <w:widowControl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bottom"/>
        <w:rPr>
          <w:rFonts w:ascii="仿宋_GB2312" w:hAnsi="宋体" w:eastAsia="仿宋_GB2312"/>
          <w:color w:val="auto"/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乌市监通告〔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21〕</w:t>
      </w:r>
      <w:r>
        <w:rPr>
          <w:rFonts w:hint="default" w:ascii="仿宋_GB2312" w:eastAsia="仿宋_GB2312"/>
          <w:color w:val="auto"/>
          <w:sz w:val="32"/>
          <w:szCs w:val="32"/>
          <w:lang w:val="en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spacing w:line="400" w:lineRule="exact"/>
        <w:jc w:val="center"/>
        <w:rPr>
          <w:rFonts w:ascii="宋体" w:cs="宋体"/>
          <w:b/>
          <w:bCs/>
          <w:color w:val="auto"/>
          <w:sz w:val="44"/>
          <w:szCs w:val="44"/>
        </w:rPr>
      </w:pPr>
    </w:p>
    <w:p>
      <w:pPr>
        <w:spacing w:line="400" w:lineRule="exact"/>
        <w:jc w:val="center"/>
        <w:rPr>
          <w:rFonts w:ascii="宋体" w:cs="宋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乌海市市场监督管理局关于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2021年</w:t>
      </w:r>
      <w:r>
        <w:rPr>
          <w:rFonts w:hint="default" w:ascii="方正小标宋简体" w:hAnsi="宋体" w:eastAsia="方正小标宋简体" w:cs="宋体"/>
          <w:bCs/>
          <w:color w:val="auto"/>
          <w:sz w:val="44"/>
          <w:szCs w:val="44"/>
          <w:lang w:val="en" w:eastAsia="zh-CN"/>
        </w:rPr>
        <w:t>10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批次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eastAsia="zh-CN"/>
        </w:rPr>
        <w:t>食品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监督抽检情况的通告</w:t>
      </w:r>
    </w:p>
    <w:p>
      <w:pPr>
        <w:spacing w:line="50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近期，</w:t>
      </w:r>
      <w:r>
        <w:rPr>
          <w:rFonts w:eastAsia="仿宋_GB2312"/>
          <w:color w:val="auto"/>
          <w:sz w:val="32"/>
          <w:szCs w:val="32"/>
        </w:rPr>
        <w:t>乌海市市场监督管理局</w:t>
      </w:r>
      <w:r>
        <w:rPr>
          <w:rFonts w:hint="eastAsia" w:eastAsia="仿宋_GB2312"/>
          <w:color w:val="auto"/>
          <w:sz w:val="32"/>
          <w:szCs w:val="32"/>
        </w:rPr>
        <w:t>对我市生产、销售环节的</w:t>
      </w:r>
      <w:r>
        <w:rPr>
          <w:rFonts w:hint="eastAsia" w:eastAsia="仿宋_GB2312"/>
          <w:color w:val="auto"/>
          <w:sz w:val="32"/>
          <w:szCs w:val="32"/>
          <w:lang w:eastAsia="zh-CN"/>
        </w:rPr>
        <w:t>乳制品、酒类、饮料、糖果制品、餐饮食品</w:t>
      </w:r>
      <w:r>
        <w:rPr>
          <w:rFonts w:hint="eastAsia" w:eastAsia="仿宋_GB2312"/>
          <w:color w:val="auto"/>
          <w:sz w:val="32"/>
          <w:szCs w:val="32"/>
        </w:rPr>
        <w:t>进行了抽样，</w:t>
      </w:r>
      <w:r>
        <w:rPr>
          <w:rFonts w:eastAsia="仿宋_GB2312"/>
          <w:color w:val="auto"/>
          <w:sz w:val="32"/>
          <w:szCs w:val="32"/>
        </w:rPr>
        <w:t>经乌海市检验检测中心检验，检验结果均为合格，现将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103</w:t>
      </w:r>
      <w:r>
        <w:rPr>
          <w:rFonts w:eastAsia="仿宋_GB2312"/>
          <w:color w:val="auto"/>
          <w:sz w:val="32"/>
          <w:szCs w:val="32"/>
        </w:rPr>
        <w:t>批次</w:t>
      </w:r>
      <w:r>
        <w:rPr>
          <w:rFonts w:hint="eastAsia" w:eastAsia="仿宋_GB2312"/>
          <w:color w:val="auto"/>
          <w:sz w:val="32"/>
          <w:szCs w:val="32"/>
          <w:lang w:eastAsia="zh-CN"/>
        </w:rPr>
        <w:t>食</w:t>
      </w:r>
      <w:r>
        <w:rPr>
          <w:rFonts w:eastAsia="仿宋_GB2312"/>
          <w:color w:val="auto"/>
          <w:sz w:val="32"/>
          <w:szCs w:val="32"/>
        </w:rPr>
        <w:t>品有关信息予以公布。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附件：食品监督抽检产品合格信息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  <w:rPr>
          <w:rFonts w:hint="eastAsia" w:eastAsia="仿宋_GB2312"/>
          <w:color w:val="auto"/>
          <w:sz w:val="32"/>
          <w:szCs w:val="32"/>
          <w:lang w:val="en" w:eastAsia="zh-CN"/>
        </w:rPr>
      </w:pPr>
      <w:r>
        <w:rPr>
          <w:rFonts w:hint="eastAsia" w:eastAsia="仿宋_GB2312"/>
          <w:color w:val="auto"/>
          <w:sz w:val="32"/>
          <w:szCs w:val="32"/>
          <w:lang w:val="en" w:eastAsia="zh-CN"/>
        </w:rPr>
        <w:t>乌海市市场监督管理局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</w:rPr>
        <w:t>21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  <w:sectPr>
          <w:footerReference r:id="rId3" w:type="default"/>
          <w:footerReference r:id="rId4" w:type="even"/>
          <w:pgSz w:w="11906" w:h="16838"/>
          <w:pgMar w:top="2155" w:right="1474" w:bottom="1985" w:left="1588" w:header="851" w:footer="1418" w:gutter="0"/>
          <w:cols w:space="720" w:num="1"/>
          <w:docGrid w:type="linesAndChars" w:linePitch="317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宋体"/>
          <w:bCs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食品监督抽检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产品合格信息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（声明：以下信息仅指本次抽检标称的生产企业相关产品的生产日期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6"/>
        <w:tblW w:w="13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65"/>
        <w:gridCol w:w="1680"/>
        <w:gridCol w:w="2209"/>
        <w:gridCol w:w="2069"/>
        <w:gridCol w:w="1170"/>
        <w:gridCol w:w="795"/>
        <w:gridCol w:w="135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海勃湾区初露民族食品加工厂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现酿酸奶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DC21150300184610089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乌海市苏民食品有限公司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乌海市海勃湾区海勃湾食品园区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乌海市苏民食品有限公司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固体饮料（奶茶）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乌海市德威鲜啤有限责任公司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鲜啤酒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乌海市蒙思特食品有限公司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牛肉干（原味）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2021-8-6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乌海市苏民食品有限公司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内蒙古自治区乌海市海勃湾区千里山镇机场路西、北纬四街北金裕市场</w:t>
            </w:r>
            <w:r>
              <w:rPr>
                <w:rFonts w:ascii="Helvetica" w:hAnsi="Helvetica" w:eastAsia="Helvetica" w:cs="Helvetica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</w:t>
            </w:r>
            <w:r>
              <w:rPr>
                <w:rStyle w:val="22"/>
                <w:color w:val="auto"/>
                <w:lang w:val="en-US" w:eastAsia="zh-CN" w:bidi="ar"/>
              </w:rPr>
              <w:t>号楼三层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乌海市苏民食品有限公司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蒙古奶贝（原味）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DC211503001846300021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乌海市人民政府办公厅单位食堂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内蒙古自治区乌海市学府街奥体中心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乌海市人民政府办公厅单位食堂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DC211503001846300019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乌海兴泰蓝海名都假日酒店有限公司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内蒙古自治区乌海市滨河区市府街滨河大道西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乌海兴泰蓝海名都假日酒店有限公司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DC211503001846300020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乌海市人民政府办公厅单位食堂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内蒙古自治区乌海市学府街奥体中心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乌海市人民政府办公厅单位食堂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粗粮馒头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2021-5-13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DC211503001846300014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海勃湾区贺福记餐馆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内蒙古自治区海勃湾区滨河街道和谐路君正花园项目S4-1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海勃湾区贺福记餐馆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2021-5-12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DC211503001846300029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海勃湾乡村情农家菜饭馆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内蒙古自治区乌海市海勃湾区沃野北路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海勃湾乡村情农家菜饭馆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2021-5-17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乌海市鸿宾园餐饮有限责任公司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乌海市鸿宾园餐饮有限责任公司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乌海市鸿宾园餐饮有限责任公司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乌海市万合餐饮管理有限公司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乌海市万合餐饮管理有限公司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乌海市万合餐饮管理有限公司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小蒸饼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乌海市万合餐饮管理有限公司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黑米馒头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海勃湾区胜宝粥城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玉米发糕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海勃湾区胜宝粥城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粗粮发糕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内蒙古皇冠明珠餐饮文化有限公司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乌达区绍春日月大酒店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乌达区绍春日月大酒店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DC21150300184630106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海勃湾区张大师鸭爪爪火锅店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DC21150300184630107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海勃湾区张大师鸭爪爪火锅店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DC21150300184630101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海勃湾老五脊骨馆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DC21150300184610056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内蒙古自治区乌海市海勃湾区大庆北路与黄河东街交叉口西南角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无糖全麦切片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内蒙古自治区乌海市海勃湾区黄河东街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迷你毛毛虫面包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DC21150300184610057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内蒙古自治区乌海市海勃湾区大庆北路与黄河东街交叉口西南角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牛奶切片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内蒙古自治区乌海市海勃湾区黄河东街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丹麦香酥棒面包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内蒙古自治区乌海市海勃湾区黄河东街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蓝莓茶点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DC21150300184610058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内蒙古自治区乌海市海勃湾区大庆北路与黄河东街交叉口西南角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黑糖核桃吐司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内蒙古自治区乌海市海勃湾区黄河东街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海勃湾区苏西蒙西饼店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香酥棒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DC21150300184610059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内蒙古自治区乌海市海勃湾区大庆北路与黄河东街交叉口西南角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乌海市海勃湾区遇见蛋糕店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网红酸奶大麻花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乌海市海勃湾区语晨香酥饼屋二分店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红枣酥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乌海市海勃湾区语晨香酥饼屋二分店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玫瑰酥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乌海市海勃湾区语晨香酥饼屋二分店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酸奶酥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DC21150300184610065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乌海市海勃湾区语晨香酥饼屋二分店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牛奶酥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海勃湾区富安心岸烘焙坊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黄金杂粮吐司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海勃湾区富安心岸烘焙坊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无蔗糖全麦吐司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海勃湾区富安心岸烘焙坊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芝麻薄饼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乌海市海勃湾区新麦烘焙坊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红糖吐司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乌海市海勃湾区新麦烘焙坊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小牛角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乌海市海勃湾区新麦烘焙坊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红提吐司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乌海市海勃湾区新麦烘焙坊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全麦切片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乌海市海勃湾区新麦烘焙坊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红豆吐司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DC21150300184610098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海勃湾区富安心岸烘焙坊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全麦吐司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海勃湾区甜蜜之约好再来蛋糕店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鸡蛋吐司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海勃湾区甜蜜之约好再来蛋糕店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手撕包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海勃湾区甜蜜之约好再来蛋糕店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全麦吐司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海勃湾区甜蜜之约好再来蛋糕店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金牛角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海勃湾区甜蜜之约好再来蛋糕店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蛋奶饼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DC21150300184610110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乌海市乌达区麦乐堡蛋糕店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面包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DC21150300184610117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乌达区宝利来蛋糕店经销店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切糕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DC21150300184610112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乌达区楚海霞蛋糕店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无水蛋糕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乌海市乌达区麦乐堡蛋糕店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混糖饼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DC21150300184610116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乌达区宝利来蛋糕店经销店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无水蛋糕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DC21150300184610107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乌海市乌达区麦乐堡蛋糕店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麻花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乌海市海勃湾区沪上阿姨饮品三中店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满杯百香果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乌海市海勃湾区沪上阿姨饮品三中店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桃桃蜜柚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DC21150300184630139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乌海市海勃湾区蜜雪冰城饮品店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冰鲜柠檬水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乌海市海勃湾区沪上阿姨饮品三中店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柠檬去哪儿原味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乌海市海勃湾区蜜雪冰城饮品店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棒打鲜橙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乌海市海勃湾区子涵东北石锅烤牛肉一分店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海勃湾溢香砂锅居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海勃湾张存鱼河套骨头村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海勃湾区麻辣晶晶店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海勃湾区日升焖面主题餐吧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海勃湾区张员外乡土私房菜馆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DC21150300184630121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海勃湾区塞外香西北菜馆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DC21150300184630108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海勃湾区张大师鸭爪爪火锅店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DC21150300184630113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海勃湾区泊茳海烩菜骨头村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DC21150300184630100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海勃湾老五脊骨馆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海勃湾区津津有味烤鸭私房菜馆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乌达区老北烤鸭店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内蒙古皇冠明珠餐饮文化有限公司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内蒙古皇冠明珠餐饮文化有限公司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乌达区绍春日月大酒店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乌海市乌达区新新德友酒店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乌海市海勃湾区金源砂锅私房菜馆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DC211503001846300080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海勃湾河套骨头村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皮冻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乌海市海勃湾区蜜雪冰城饮品店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乌海市海勃湾区蜜雪冰城饮品店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乌海市海勃湾区蜜雪冰城饮品店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四季春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乌海市海勃湾区沪上阿姨饮品三中店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毛峰茉莉绿茶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DC21150300184630145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乌海市海勃湾区沪上阿姨饮品三中店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红豆奶茶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海勃湾区格根托娅奶茶馆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酥油果子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海勃湾区老阿妈奶茶馆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果条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海勃湾区老阿妈奶茶馆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撒子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乌达区一口香包子油条店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乌达区老北烤鸭店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油炸小馒头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DC211503001846300069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乌达区串相连小吃店公园店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油炸饼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乌达区好又多砂锅居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油炸饼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DC211503001846300071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乌海市乌达区一哥炸串店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炸饼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乌海市鸿宾园餐饮有限责任公司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油炸小馒头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DC211503001846300035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乌海市鸿宾园餐饮有限责任公司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家常饼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2021-6-7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海勃湾区格根托娅奶茶馆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果条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DC211503001846300051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内蒙古蒙亿铭泽商贸有限公司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麻叶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海勃湾区驴跑不了驴肉馆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DC211503001846300050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内蒙古蒙亿铭泽商贸有限公司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内蒙古蒙亿铭泽商贸有限公司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酸奶果子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海勃湾区王瑞乡村菜馆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乌海市海勃湾区欣冉盛宝粥城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葱油饼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DC211503001846300046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乌海市海勃湾区敏子炸焙子店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炸焙子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2021-6-8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</w:tr>
    </w:tbl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  <w:sectPr>
          <w:pgSz w:w="16838" w:h="11906" w:orient="landscape"/>
          <w:pgMar w:top="1588" w:right="1474" w:bottom="1588" w:left="1588" w:header="851" w:footer="1418" w:gutter="0"/>
          <w:cols w:space="0" w:num="1"/>
          <w:docGrid w:linePitch="317" w:charSpace="0"/>
        </w:sect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color w:val="auto"/>
        </w:rPr>
      </w:pPr>
    </w:p>
    <w:p>
      <w:pPr>
        <w:pStyle w:val="13"/>
        <w:spacing w:line="400" w:lineRule="exact"/>
        <w:jc w:val="left"/>
        <w:textAlignment w:val="baseline"/>
        <w:rPr>
          <w:rFonts w:eastAsia="仿宋_GB2312"/>
          <w:color w:val="auto"/>
          <w:spacing w:val="-20"/>
          <w:sz w:val="28"/>
          <w:szCs w:val="28"/>
        </w:rPr>
      </w:pPr>
      <w:r>
        <w:rPr>
          <w:rFonts w:eastAsia="仿宋_GB2312"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600700" cy="0"/>
                <wp:effectExtent l="9525" t="10795" r="9525" b="8255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13.6pt;height:0pt;width:441pt;z-index:251657216;mso-width-relative:page;mso-height-relative:page;" filled="f" stroked="t" coordsize="21600,21600" o:gfxdata="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IKEE73VAAAABgEAAA8AAAAAAAAAAQAgAAAAOAAAAGRycy9kb3ducmV2&#10;LnhtbFBLAQIUABQAAAAIAIdO4kCiXJpssAEAAFQDAAAOAAAAAAAAAAEAIAAAADoBAABkcnMvZTJv&#10;RG9jLnhtbFBLBQYAAAAABgAGAFkBAABc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auto"/>
          <w:spacing w:val="-20"/>
          <w:sz w:val="28"/>
          <w:szCs w:val="28"/>
        </w:rPr>
        <w:t xml:space="preserve">                                                                 </w:t>
      </w:r>
    </w:p>
    <w:p>
      <w:pPr>
        <w:pStyle w:val="13"/>
        <w:spacing w:line="400" w:lineRule="exact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5600700" cy="0"/>
                <wp:effectExtent l="9525" t="12065" r="9525" b="698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4.2pt;height:0pt;width:441pt;z-index:251658240;mso-width-relative:page;mso-height-relative:page;" filled="f" stroked="t" coordsize="21600,21600" o:gfxdata="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XJ6RDVAAAABgEAAA8AAAAAAAAAAQAgAAAAOAAAAGRycy9kb3ducmV2&#10;LnhtbFBLAQIUABQAAAAIAIdO4kD2VMvSsAEAAFQDAAAOAAAAAAAAAAEAIAAAADoBAABkcnMvZTJv&#10;RG9jLnhtbFBLBQYAAAAABgAGAFkBAABc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auto"/>
          <w:sz w:val="28"/>
          <w:szCs w:val="28"/>
        </w:rPr>
        <w:t xml:space="preserve"> </w:t>
      </w:r>
      <w:r>
        <w:rPr>
          <w:rFonts w:hint="eastAsia" w:eastAsia="仿宋_GB2312"/>
          <w:color w:val="auto"/>
          <w:sz w:val="28"/>
          <w:szCs w:val="28"/>
        </w:rPr>
        <w:t xml:space="preserve"> </w:t>
      </w:r>
      <w:r>
        <w:rPr>
          <w:rFonts w:hint="eastAsia" w:eastAsia="仿宋_GB2312"/>
          <w:color w:val="auto"/>
          <w:spacing w:val="0"/>
          <w:sz w:val="28"/>
          <w:szCs w:val="28"/>
        </w:rPr>
        <w:t>乌海市市场监督管理局协调抽检科</w:t>
      </w:r>
      <w:r>
        <w:rPr>
          <w:rFonts w:hint="eastAsia" w:eastAsia="仿宋_GB2312"/>
          <w:color w:val="auto"/>
          <w:spacing w:val="-20"/>
          <w:sz w:val="28"/>
          <w:szCs w:val="28"/>
        </w:rPr>
        <w:t xml:space="preserve">     </w:t>
      </w:r>
      <w:r>
        <w:rPr>
          <w:rFonts w:hint="default" w:eastAsia="仿宋_GB2312"/>
          <w:color w:val="auto"/>
          <w:spacing w:val="-20"/>
          <w:sz w:val="28"/>
          <w:szCs w:val="28"/>
          <w:lang w:val="en"/>
        </w:rPr>
        <w:t xml:space="preserve"> </w:t>
      </w:r>
      <w:r>
        <w:rPr>
          <w:rFonts w:hint="eastAsia" w:eastAsia="仿宋_GB2312"/>
          <w:color w:val="auto"/>
          <w:spacing w:val="-20"/>
          <w:sz w:val="28"/>
          <w:szCs w:val="28"/>
        </w:rPr>
        <w:t xml:space="preserve"> </w:t>
      </w:r>
      <w:r>
        <w:rPr>
          <w:rFonts w:hint="eastAsia" w:eastAsia="仿宋_GB2312"/>
          <w:color w:val="auto"/>
          <w:spacing w:val="-20"/>
          <w:sz w:val="28"/>
          <w:szCs w:val="28"/>
          <w:lang w:val="en-US" w:eastAsia="zh-CN"/>
        </w:rPr>
        <w:t xml:space="preserve">        </w:t>
      </w:r>
      <w:r>
        <w:rPr>
          <w:rFonts w:eastAsia="仿宋_GB2312"/>
          <w:color w:val="auto"/>
          <w:spacing w:val="-20"/>
          <w:sz w:val="28"/>
          <w:szCs w:val="28"/>
        </w:rPr>
        <w:t>20</w:t>
      </w:r>
      <w:r>
        <w:rPr>
          <w:rFonts w:hint="eastAsia" w:eastAsia="仿宋_GB2312"/>
          <w:color w:val="auto"/>
          <w:spacing w:val="-20"/>
          <w:sz w:val="28"/>
          <w:szCs w:val="28"/>
        </w:rPr>
        <w:t>21</w:t>
      </w:r>
      <w:r>
        <w:rPr>
          <w:rFonts w:eastAsia="仿宋_GB2312"/>
          <w:color w:val="auto"/>
          <w:spacing w:val="-20"/>
          <w:sz w:val="28"/>
          <w:szCs w:val="28"/>
        </w:rPr>
        <w:t>年</w:t>
      </w:r>
      <w:r>
        <w:rPr>
          <w:rFonts w:hint="eastAsia" w:eastAsia="仿宋_GB2312"/>
          <w:color w:val="auto"/>
          <w:spacing w:val="-20"/>
          <w:sz w:val="28"/>
          <w:szCs w:val="28"/>
          <w:lang w:val="en-US" w:eastAsia="zh-CN"/>
        </w:rPr>
        <w:t>11</w:t>
      </w:r>
      <w:r>
        <w:rPr>
          <w:rFonts w:eastAsia="仿宋_GB2312"/>
          <w:color w:val="auto"/>
          <w:spacing w:val="-20"/>
          <w:sz w:val="28"/>
          <w:szCs w:val="28"/>
        </w:rPr>
        <w:t>月</w:t>
      </w:r>
      <w:r>
        <w:rPr>
          <w:rFonts w:hint="eastAsia" w:eastAsia="仿宋_GB2312"/>
          <w:color w:val="auto"/>
          <w:spacing w:val="-20"/>
          <w:sz w:val="28"/>
          <w:szCs w:val="28"/>
          <w:lang w:val="en-US" w:eastAsia="zh-CN"/>
        </w:rPr>
        <w:t>10</w:t>
      </w:r>
      <w:r>
        <w:rPr>
          <w:rFonts w:eastAsia="仿宋_GB2312"/>
          <w:color w:val="auto"/>
          <w:spacing w:val="-20"/>
          <w:sz w:val="28"/>
          <w:szCs w:val="28"/>
        </w:rPr>
        <w:t>日印发</w:t>
      </w:r>
      <w:r>
        <w:rPr>
          <w:rFonts w:eastAsia="仿宋_GB2312"/>
          <w:color w:val="auto"/>
          <w:sz w:val="28"/>
          <w:szCs w:val="28"/>
        </w:rPr>
        <w:t xml:space="preserve"> </w:t>
      </w:r>
    </w:p>
    <w:sectPr>
      <w:pgSz w:w="11906" w:h="16838"/>
      <w:pgMar w:top="2098" w:right="1587" w:bottom="1984" w:left="1588" w:header="851" w:footer="1417" w:gutter="0"/>
      <w:cols w:space="0" w:num="1"/>
      <w:rtlGutter w:val="0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31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EF"/>
    <w:rsid w:val="000130B5"/>
    <w:rsid w:val="000225A4"/>
    <w:rsid w:val="00022A3A"/>
    <w:rsid w:val="00033AD0"/>
    <w:rsid w:val="00050942"/>
    <w:rsid w:val="00054627"/>
    <w:rsid w:val="0006685D"/>
    <w:rsid w:val="0009168A"/>
    <w:rsid w:val="000936C0"/>
    <w:rsid w:val="00093858"/>
    <w:rsid w:val="000C01BF"/>
    <w:rsid w:val="000C4208"/>
    <w:rsid w:val="000C4546"/>
    <w:rsid w:val="000C560F"/>
    <w:rsid w:val="000D129F"/>
    <w:rsid w:val="000D2381"/>
    <w:rsid w:val="000D32E1"/>
    <w:rsid w:val="000E683F"/>
    <w:rsid w:val="000F027B"/>
    <w:rsid w:val="00102019"/>
    <w:rsid w:val="001034EB"/>
    <w:rsid w:val="00110AA0"/>
    <w:rsid w:val="0011438C"/>
    <w:rsid w:val="00117E19"/>
    <w:rsid w:val="0012704F"/>
    <w:rsid w:val="0013312F"/>
    <w:rsid w:val="0013431E"/>
    <w:rsid w:val="00143651"/>
    <w:rsid w:val="00144531"/>
    <w:rsid w:val="00151CBF"/>
    <w:rsid w:val="00154836"/>
    <w:rsid w:val="00154F24"/>
    <w:rsid w:val="00172E24"/>
    <w:rsid w:val="00184980"/>
    <w:rsid w:val="001924A7"/>
    <w:rsid w:val="001934A7"/>
    <w:rsid w:val="001B06D2"/>
    <w:rsid w:val="001B11FC"/>
    <w:rsid w:val="001B23C3"/>
    <w:rsid w:val="001B3199"/>
    <w:rsid w:val="001B38AF"/>
    <w:rsid w:val="001B3AD5"/>
    <w:rsid w:val="001B4C83"/>
    <w:rsid w:val="001C12A1"/>
    <w:rsid w:val="001C2B61"/>
    <w:rsid w:val="001D5C14"/>
    <w:rsid w:val="001F3D12"/>
    <w:rsid w:val="00204992"/>
    <w:rsid w:val="00205CD8"/>
    <w:rsid w:val="00212FE9"/>
    <w:rsid w:val="002155E9"/>
    <w:rsid w:val="0021707F"/>
    <w:rsid w:val="00227CFB"/>
    <w:rsid w:val="00231F70"/>
    <w:rsid w:val="00232AD6"/>
    <w:rsid w:val="00237F7F"/>
    <w:rsid w:val="00240C6E"/>
    <w:rsid w:val="00242282"/>
    <w:rsid w:val="002437FA"/>
    <w:rsid w:val="00244F21"/>
    <w:rsid w:val="00245434"/>
    <w:rsid w:val="0024749C"/>
    <w:rsid w:val="00247EC3"/>
    <w:rsid w:val="0026113B"/>
    <w:rsid w:val="00267BD1"/>
    <w:rsid w:val="0027112C"/>
    <w:rsid w:val="00275427"/>
    <w:rsid w:val="00276F14"/>
    <w:rsid w:val="00285E4B"/>
    <w:rsid w:val="00286698"/>
    <w:rsid w:val="00290DE8"/>
    <w:rsid w:val="002920E7"/>
    <w:rsid w:val="002A0985"/>
    <w:rsid w:val="002A4B08"/>
    <w:rsid w:val="002A71F0"/>
    <w:rsid w:val="002B1006"/>
    <w:rsid w:val="002B481F"/>
    <w:rsid w:val="002B6B14"/>
    <w:rsid w:val="002D4B5F"/>
    <w:rsid w:val="002E1055"/>
    <w:rsid w:val="002E443F"/>
    <w:rsid w:val="00314EAD"/>
    <w:rsid w:val="00314F2B"/>
    <w:rsid w:val="003205F9"/>
    <w:rsid w:val="003335EA"/>
    <w:rsid w:val="00337A31"/>
    <w:rsid w:val="0034183D"/>
    <w:rsid w:val="00346C7B"/>
    <w:rsid w:val="00350F04"/>
    <w:rsid w:val="0035451C"/>
    <w:rsid w:val="00354A75"/>
    <w:rsid w:val="00364D69"/>
    <w:rsid w:val="00366ED2"/>
    <w:rsid w:val="00367D75"/>
    <w:rsid w:val="0037363D"/>
    <w:rsid w:val="003750CE"/>
    <w:rsid w:val="0038158B"/>
    <w:rsid w:val="00382E99"/>
    <w:rsid w:val="00396010"/>
    <w:rsid w:val="003A199E"/>
    <w:rsid w:val="003A426E"/>
    <w:rsid w:val="003A5458"/>
    <w:rsid w:val="003B1512"/>
    <w:rsid w:val="003B2F05"/>
    <w:rsid w:val="003C33E6"/>
    <w:rsid w:val="003C3FCE"/>
    <w:rsid w:val="003D13B4"/>
    <w:rsid w:val="003D17A1"/>
    <w:rsid w:val="003D1F7C"/>
    <w:rsid w:val="003E62CE"/>
    <w:rsid w:val="003F3E76"/>
    <w:rsid w:val="00402169"/>
    <w:rsid w:val="00411827"/>
    <w:rsid w:val="00412586"/>
    <w:rsid w:val="004155C8"/>
    <w:rsid w:val="0042341E"/>
    <w:rsid w:val="00424022"/>
    <w:rsid w:val="004245C9"/>
    <w:rsid w:val="00440367"/>
    <w:rsid w:val="004407B4"/>
    <w:rsid w:val="004407D2"/>
    <w:rsid w:val="00440B3B"/>
    <w:rsid w:val="004465A5"/>
    <w:rsid w:val="00453A87"/>
    <w:rsid w:val="004569D2"/>
    <w:rsid w:val="00460193"/>
    <w:rsid w:val="00461292"/>
    <w:rsid w:val="00461905"/>
    <w:rsid w:val="00464587"/>
    <w:rsid w:val="00466CEB"/>
    <w:rsid w:val="00480CA9"/>
    <w:rsid w:val="004816F0"/>
    <w:rsid w:val="00486711"/>
    <w:rsid w:val="00497C72"/>
    <w:rsid w:val="004A33FD"/>
    <w:rsid w:val="004A4C54"/>
    <w:rsid w:val="004A5571"/>
    <w:rsid w:val="004C1987"/>
    <w:rsid w:val="004D10C4"/>
    <w:rsid w:val="004D2D68"/>
    <w:rsid w:val="004D71E6"/>
    <w:rsid w:val="004E7A24"/>
    <w:rsid w:val="004E7DBC"/>
    <w:rsid w:val="004F29A0"/>
    <w:rsid w:val="004F44D7"/>
    <w:rsid w:val="004F5CB1"/>
    <w:rsid w:val="00506DB2"/>
    <w:rsid w:val="00517633"/>
    <w:rsid w:val="0052419D"/>
    <w:rsid w:val="00525E53"/>
    <w:rsid w:val="00534209"/>
    <w:rsid w:val="0053455C"/>
    <w:rsid w:val="005636B7"/>
    <w:rsid w:val="00571C90"/>
    <w:rsid w:val="005725E0"/>
    <w:rsid w:val="005747AB"/>
    <w:rsid w:val="005845DD"/>
    <w:rsid w:val="00586C45"/>
    <w:rsid w:val="00590229"/>
    <w:rsid w:val="00590405"/>
    <w:rsid w:val="00591376"/>
    <w:rsid w:val="00597346"/>
    <w:rsid w:val="00597E5D"/>
    <w:rsid w:val="005A0103"/>
    <w:rsid w:val="005A284D"/>
    <w:rsid w:val="005A3820"/>
    <w:rsid w:val="005B0A09"/>
    <w:rsid w:val="005B1602"/>
    <w:rsid w:val="005C0996"/>
    <w:rsid w:val="005C2B9F"/>
    <w:rsid w:val="005D40F4"/>
    <w:rsid w:val="005D5E39"/>
    <w:rsid w:val="005E6D62"/>
    <w:rsid w:val="005F1D72"/>
    <w:rsid w:val="005F2923"/>
    <w:rsid w:val="00601BDC"/>
    <w:rsid w:val="00604192"/>
    <w:rsid w:val="00616E2C"/>
    <w:rsid w:val="006263A4"/>
    <w:rsid w:val="0063133F"/>
    <w:rsid w:val="0063183F"/>
    <w:rsid w:val="006347AC"/>
    <w:rsid w:val="006360DA"/>
    <w:rsid w:val="00636963"/>
    <w:rsid w:val="00644D62"/>
    <w:rsid w:val="0065360C"/>
    <w:rsid w:val="00655A39"/>
    <w:rsid w:val="00656CB6"/>
    <w:rsid w:val="00657E03"/>
    <w:rsid w:val="00660C0F"/>
    <w:rsid w:val="00673E10"/>
    <w:rsid w:val="00675194"/>
    <w:rsid w:val="006761F2"/>
    <w:rsid w:val="00676A89"/>
    <w:rsid w:val="006A0C79"/>
    <w:rsid w:val="006A262C"/>
    <w:rsid w:val="006A2CCD"/>
    <w:rsid w:val="006C0452"/>
    <w:rsid w:val="006C0BBC"/>
    <w:rsid w:val="006C6093"/>
    <w:rsid w:val="006D2FF9"/>
    <w:rsid w:val="006D6AB8"/>
    <w:rsid w:val="006F023A"/>
    <w:rsid w:val="00702427"/>
    <w:rsid w:val="0070286B"/>
    <w:rsid w:val="0070559B"/>
    <w:rsid w:val="00710060"/>
    <w:rsid w:val="0071468C"/>
    <w:rsid w:val="007207B9"/>
    <w:rsid w:val="0073472C"/>
    <w:rsid w:val="00736C9D"/>
    <w:rsid w:val="00744E0F"/>
    <w:rsid w:val="007457F0"/>
    <w:rsid w:val="0075104E"/>
    <w:rsid w:val="007637F6"/>
    <w:rsid w:val="00763B56"/>
    <w:rsid w:val="00764AB4"/>
    <w:rsid w:val="00773890"/>
    <w:rsid w:val="0078768E"/>
    <w:rsid w:val="007925FE"/>
    <w:rsid w:val="007A20E8"/>
    <w:rsid w:val="007A2FAC"/>
    <w:rsid w:val="007A49FD"/>
    <w:rsid w:val="007B2736"/>
    <w:rsid w:val="007B2D2C"/>
    <w:rsid w:val="007C4882"/>
    <w:rsid w:val="007C5DC6"/>
    <w:rsid w:val="007C6BB0"/>
    <w:rsid w:val="007D084D"/>
    <w:rsid w:val="007D097C"/>
    <w:rsid w:val="007D39BF"/>
    <w:rsid w:val="007D4926"/>
    <w:rsid w:val="007E0C96"/>
    <w:rsid w:val="0080017A"/>
    <w:rsid w:val="00801D13"/>
    <w:rsid w:val="00803EA7"/>
    <w:rsid w:val="00804C2D"/>
    <w:rsid w:val="0080653D"/>
    <w:rsid w:val="00810365"/>
    <w:rsid w:val="00822D58"/>
    <w:rsid w:val="00826B07"/>
    <w:rsid w:val="00836A3C"/>
    <w:rsid w:val="00841712"/>
    <w:rsid w:val="00842D5B"/>
    <w:rsid w:val="008459AF"/>
    <w:rsid w:val="00846232"/>
    <w:rsid w:val="00846ADA"/>
    <w:rsid w:val="0085324D"/>
    <w:rsid w:val="008552EE"/>
    <w:rsid w:val="00856F84"/>
    <w:rsid w:val="00863438"/>
    <w:rsid w:val="0086643D"/>
    <w:rsid w:val="00874A5A"/>
    <w:rsid w:val="00875BF3"/>
    <w:rsid w:val="00877F29"/>
    <w:rsid w:val="00881333"/>
    <w:rsid w:val="00893529"/>
    <w:rsid w:val="008A1A1A"/>
    <w:rsid w:val="008A3EFD"/>
    <w:rsid w:val="008A6295"/>
    <w:rsid w:val="008B606A"/>
    <w:rsid w:val="008B6544"/>
    <w:rsid w:val="008C5797"/>
    <w:rsid w:val="008C59F2"/>
    <w:rsid w:val="008C75EA"/>
    <w:rsid w:val="008D2840"/>
    <w:rsid w:val="008D3E8F"/>
    <w:rsid w:val="008D6096"/>
    <w:rsid w:val="008E5113"/>
    <w:rsid w:val="0090072A"/>
    <w:rsid w:val="0090148B"/>
    <w:rsid w:val="00907CA8"/>
    <w:rsid w:val="00911F21"/>
    <w:rsid w:val="00916279"/>
    <w:rsid w:val="009166EE"/>
    <w:rsid w:val="00924DA9"/>
    <w:rsid w:val="00930377"/>
    <w:rsid w:val="009311D6"/>
    <w:rsid w:val="00934221"/>
    <w:rsid w:val="009419D3"/>
    <w:rsid w:val="00947A9F"/>
    <w:rsid w:val="00951FF2"/>
    <w:rsid w:val="00952091"/>
    <w:rsid w:val="009528A9"/>
    <w:rsid w:val="00953EFF"/>
    <w:rsid w:val="00960014"/>
    <w:rsid w:val="009634C6"/>
    <w:rsid w:val="00967AC0"/>
    <w:rsid w:val="0098195A"/>
    <w:rsid w:val="00984446"/>
    <w:rsid w:val="0098637F"/>
    <w:rsid w:val="00991F03"/>
    <w:rsid w:val="00997F14"/>
    <w:rsid w:val="009A3431"/>
    <w:rsid w:val="009B7EA1"/>
    <w:rsid w:val="009C2E06"/>
    <w:rsid w:val="009C39F2"/>
    <w:rsid w:val="009C4CDE"/>
    <w:rsid w:val="009F5A16"/>
    <w:rsid w:val="009F6E25"/>
    <w:rsid w:val="00A1667A"/>
    <w:rsid w:val="00A24219"/>
    <w:rsid w:val="00A26561"/>
    <w:rsid w:val="00A32DB4"/>
    <w:rsid w:val="00A341CF"/>
    <w:rsid w:val="00A359FB"/>
    <w:rsid w:val="00A50C1F"/>
    <w:rsid w:val="00A5242C"/>
    <w:rsid w:val="00A53C75"/>
    <w:rsid w:val="00A54742"/>
    <w:rsid w:val="00A63F47"/>
    <w:rsid w:val="00A64BE0"/>
    <w:rsid w:val="00A7645A"/>
    <w:rsid w:val="00A867FA"/>
    <w:rsid w:val="00A91503"/>
    <w:rsid w:val="00A97854"/>
    <w:rsid w:val="00AA53C4"/>
    <w:rsid w:val="00AB0B05"/>
    <w:rsid w:val="00AB57A3"/>
    <w:rsid w:val="00AB79D5"/>
    <w:rsid w:val="00AC1030"/>
    <w:rsid w:val="00AC4E43"/>
    <w:rsid w:val="00AC5498"/>
    <w:rsid w:val="00AC5D41"/>
    <w:rsid w:val="00AD0617"/>
    <w:rsid w:val="00AD210B"/>
    <w:rsid w:val="00AE7BB0"/>
    <w:rsid w:val="00AE7F71"/>
    <w:rsid w:val="00AF04A9"/>
    <w:rsid w:val="00AF05AA"/>
    <w:rsid w:val="00AF20B2"/>
    <w:rsid w:val="00AF3413"/>
    <w:rsid w:val="00B00A21"/>
    <w:rsid w:val="00B00AE6"/>
    <w:rsid w:val="00B035BF"/>
    <w:rsid w:val="00B03868"/>
    <w:rsid w:val="00B04B4B"/>
    <w:rsid w:val="00B058D7"/>
    <w:rsid w:val="00B1271F"/>
    <w:rsid w:val="00B139A3"/>
    <w:rsid w:val="00B15D46"/>
    <w:rsid w:val="00B21D19"/>
    <w:rsid w:val="00B249C8"/>
    <w:rsid w:val="00B2534B"/>
    <w:rsid w:val="00B26EA9"/>
    <w:rsid w:val="00B27D45"/>
    <w:rsid w:val="00B407FA"/>
    <w:rsid w:val="00B4643B"/>
    <w:rsid w:val="00B46451"/>
    <w:rsid w:val="00B502D4"/>
    <w:rsid w:val="00B50B73"/>
    <w:rsid w:val="00B514D6"/>
    <w:rsid w:val="00B559AF"/>
    <w:rsid w:val="00B56FB6"/>
    <w:rsid w:val="00B6578E"/>
    <w:rsid w:val="00B6586F"/>
    <w:rsid w:val="00B74EB7"/>
    <w:rsid w:val="00B762BE"/>
    <w:rsid w:val="00B924D2"/>
    <w:rsid w:val="00B93B87"/>
    <w:rsid w:val="00B94FA3"/>
    <w:rsid w:val="00BA0BB0"/>
    <w:rsid w:val="00BA39ED"/>
    <w:rsid w:val="00BB32F9"/>
    <w:rsid w:val="00BB7D7D"/>
    <w:rsid w:val="00BC0C54"/>
    <w:rsid w:val="00BC2ED5"/>
    <w:rsid w:val="00BD1DCF"/>
    <w:rsid w:val="00BD382D"/>
    <w:rsid w:val="00BD5B91"/>
    <w:rsid w:val="00BE5316"/>
    <w:rsid w:val="00BF44A4"/>
    <w:rsid w:val="00C04749"/>
    <w:rsid w:val="00C07E87"/>
    <w:rsid w:val="00C12175"/>
    <w:rsid w:val="00C129BD"/>
    <w:rsid w:val="00C13CD0"/>
    <w:rsid w:val="00C21C58"/>
    <w:rsid w:val="00C253A9"/>
    <w:rsid w:val="00C2794B"/>
    <w:rsid w:val="00C30E3A"/>
    <w:rsid w:val="00C31C75"/>
    <w:rsid w:val="00C35668"/>
    <w:rsid w:val="00C40951"/>
    <w:rsid w:val="00C40FB3"/>
    <w:rsid w:val="00C42347"/>
    <w:rsid w:val="00C441B3"/>
    <w:rsid w:val="00C47663"/>
    <w:rsid w:val="00C52B6D"/>
    <w:rsid w:val="00C54925"/>
    <w:rsid w:val="00C618A8"/>
    <w:rsid w:val="00C63DE1"/>
    <w:rsid w:val="00C65A04"/>
    <w:rsid w:val="00C67973"/>
    <w:rsid w:val="00C718BB"/>
    <w:rsid w:val="00C74ADE"/>
    <w:rsid w:val="00C840F5"/>
    <w:rsid w:val="00C84ECE"/>
    <w:rsid w:val="00C87567"/>
    <w:rsid w:val="00C9105B"/>
    <w:rsid w:val="00C94AF4"/>
    <w:rsid w:val="00C97E8F"/>
    <w:rsid w:val="00CA7106"/>
    <w:rsid w:val="00CA7A1F"/>
    <w:rsid w:val="00CC0D69"/>
    <w:rsid w:val="00CD56C9"/>
    <w:rsid w:val="00CE18CB"/>
    <w:rsid w:val="00CF0923"/>
    <w:rsid w:val="00CF5B13"/>
    <w:rsid w:val="00D07AD6"/>
    <w:rsid w:val="00D10CD4"/>
    <w:rsid w:val="00D16B67"/>
    <w:rsid w:val="00D22C00"/>
    <w:rsid w:val="00D36D91"/>
    <w:rsid w:val="00D76C70"/>
    <w:rsid w:val="00D85429"/>
    <w:rsid w:val="00D900DB"/>
    <w:rsid w:val="00D95697"/>
    <w:rsid w:val="00D962FD"/>
    <w:rsid w:val="00DA42D3"/>
    <w:rsid w:val="00DC0F14"/>
    <w:rsid w:val="00DC10A6"/>
    <w:rsid w:val="00DC1402"/>
    <w:rsid w:val="00DD382E"/>
    <w:rsid w:val="00DE149E"/>
    <w:rsid w:val="00DE4973"/>
    <w:rsid w:val="00DE5FDF"/>
    <w:rsid w:val="00DF02BF"/>
    <w:rsid w:val="00DF3A44"/>
    <w:rsid w:val="00DF65CC"/>
    <w:rsid w:val="00E06D1E"/>
    <w:rsid w:val="00E13F47"/>
    <w:rsid w:val="00E15499"/>
    <w:rsid w:val="00E206AB"/>
    <w:rsid w:val="00E32A0C"/>
    <w:rsid w:val="00E46E04"/>
    <w:rsid w:val="00E52FFC"/>
    <w:rsid w:val="00E637F5"/>
    <w:rsid w:val="00E649DC"/>
    <w:rsid w:val="00E66365"/>
    <w:rsid w:val="00E70B56"/>
    <w:rsid w:val="00E844BE"/>
    <w:rsid w:val="00E86D26"/>
    <w:rsid w:val="00E96C75"/>
    <w:rsid w:val="00E9747A"/>
    <w:rsid w:val="00EA3285"/>
    <w:rsid w:val="00EA362E"/>
    <w:rsid w:val="00EA55FC"/>
    <w:rsid w:val="00EB57E8"/>
    <w:rsid w:val="00EC3ADB"/>
    <w:rsid w:val="00ED52BA"/>
    <w:rsid w:val="00ED74D0"/>
    <w:rsid w:val="00EE3EF5"/>
    <w:rsid w:val="00EF109D"/>
    <w:rsid w:val="00EF558C"/>
    <w:rsid w:val="00F0293A"/>
    <w:rsid w:val="00F11699"/>
    <w:rsid w:val="00F1611B"/>
    <w:rsid w:val="00F25743"/>
    <w:rsid w:val="00F32DCC"/>
    <w:rsid w:val="00F351B7"/>
    <w:rsid w:val="00F459CF"/>
    <w:rsid w:val="00F507C1"/>
    <w:rsid w:val="00F66026"/>
    <w:rsid w:val="00F675A3"/>
    <w:rsid w:val="00F70FE0"/>
    <w:rsid w:val="00F77CAE"/>
    <w:rsid w:val="00F840AD"/>
    <w:rsid w:val="00F84B4E"/>
    <w:rsid w:val="00F84EC1"/>
    <w:rsid w:val="00F84EF5"/>
    <w:rsid w:val="00F905D5"/>
    <w:rsid w:val="00F92FCE"/>
    <w:rsid w:val="00F94423"/>
    <w:rsid w:val="00F949C1"/>
    <w:rsid w:val="00F95413"/>
    <w:rsid w:val="00F9651B"/>
    <w:rsid w:val="00F97201"/>
    <w:rsid w:val="00FA0BC8"/>
    <w:rsid w:val="00FC06E6"/>
    <w:rsid w:val="00FC1450"/>
    <w:rsid w:val="00FC5A00"/>
    <w:rsid w:val="00FC610F"/>
    <w:rsid w:val="00FC70FC"/>
    <w:rsid w:val="00FC7966"/>
    <w:rsid w:val="00FD5293"/>
    <w:rsid w:val="00FE0374"/>
    <w:rsid w:val="00FF67A1"/>
    <w:rsid w:val="0BD57ADB"/>
    <w:rsid w:val="0DF85635"/>
    <w:rsid w:val="0FD50515"/>
    <w:rsid w:val="1767BF54"/>
    <w:rsid w:val="1B774C81"/>
    <w:rsid w:val="1EF74206"/>
    <w:rsid w:val="1EFF39ED"/>
    <w:rsid w:val="22F738E4"/>
    <w:rsid w:val="277B09D9"/>
    <w:rsid w:val="29F30E29"/>
    <w:rsid w:val="2B0F1CD1"/>
    <w:rsid w:val="2D344318"/>
    <w:rsid w:val="2E9742F5"/>
    <w:rsid w:val="30D41EAC"/>
    <w:rsid w:val="3127060C"/>
    <w:rsid w:val="35BBCE02"/>
    <w:rsid w:val="37B98FD2"/>
    <w:rsid w:val="39DD1FF9"/>
    <w:rsid w:val="3DFB248E"/>
    <w:rsid w:val="3DFFEF05"/>
    <w:rsid w:val="3E5FFF05"/>
    <w:rsid w:val="3EBF9E1D"/>
    <w:rsid w:val="3EFC6971"/>
    <w:rsid w:val="3FAC1E2D"/>
    <w:rsid w:val="3FBB5F5B"/>
    <w:rsid w:val="3FFDCAAD"/>
    <w:rsid w:val="407048AF"/>
    <w:rsid w:val="437FFA26"/>
    <w:rsid w:val="4BA420C6"/>
    <w:rsid w:val="4BE76602"/>
    <w:rsid w:val="4D6B1665"/>
    <w:rsid w:val="4F5912D4"/>
    <w:rsid w:val="4FB27E4E"/>
    <w:rsid w:val="53A94681"/>
    <w:rsid w:val="565BB34F"/>
    <w:rsid w:val="56EED16B"/>
    <w:rsid w:val="577BD2C6"/>
    <w:rsid w:val="577BE0CF"/>
    <w:rsid w:val="59FF7D92"/>
    <w:rsid w:val="5BC12CF7"/>
    <w:rsid w:val="5DAB3CD7"/>
    <w:rsid w:val="5DFD5F29"/>
    <w:rsid w:val="5E243225"/>
    <w:rsid w:val="5FCD477B"/>
    <w:rsid w:val="605D53BA"/>
    <w:rsid w:val="60B144F5"/>
    <w:rsid w:val="61D42D08"/>
    <w:rsid w:val="63BD3E17"/>
    <w:rsid w:val="65F61555"/>
    <w:rsid w:val="66F68D1F"/>
    <w:rsid w:val="68FF6670"/>
    <w:rsid w:val="6A3C47B3"/>
    <w:rsid w:val="6AF3D562"/>
    <w:rsid w:val="6BB828CE"/>
    <w:rsid w:val="6C3FC3D9"/>
    <w:rsid w:val="6CBF3022"/>
    <w:rsid w:val="6D679005"/>
    <w:rsid w:val="6DF75959"/>
    <w:rsid w:val="6EFFD5F8"/>
    <w:rsid w:val="6F04C68D"/>
    <w:rsid w:val="6F3D1B17"/>
    <w:rsid w:val="6F904B17"/>
    <w:rsid w:val="73D7B4B3"/>
    <w:rsid w:val="74FF2B1A"/>
    <w:rsid w:val="75BC7A19"/>
    <w:rsid w:val="75BFFB84"/>
    <w:rsid w:val="75CA1D1F"/>
    <w:rsid w:val="75EB9132"/>
    <w:rsid w:val="75FFDEBB"/>
    <w:rsid w:val="76DF688F"/>
    <w:rsid w:val="779A6DF5"/>
    <w:rsid w:val="77F700C7"/>
    <w:rsid w:val="77FF4919"/>
    <w:rsid w:val="79A9AC37"/>
    <w:rsid w:val="79DF659E"/>
    <w:rsid w:val="7AF9D03C"/>
    <w:rsid w:val="7AFF0675"/>
    <w:rsid w:val="7BF8A01C"/>
    <w:rsid w:val="7CBF1A76"/>
    <w:rsid w:val="7D42784E"/>
    <w:rsid w:val="7DBC0BD4"/>
    <w:rsid w:val="7DEF66D5"/>
    <w:rsid w:val="7DFD9988"/>
    <w:rsid w:val="7DFE77B3"/>
    <w:rsid w:val="7DFEBD93"/>
    <w:rsid w:val="7EBD8D6C"/>
    <w:rsid w:val="7EDF9A96"/>
    <w:rsid w:val="7EF767A1"/>
    <w:rsid w:val="7EFF218E"/>
    <w:rsid w:val="7F27E8BC"/>
    <w:rsid w:val="7F4FCAB5"/>
    <w:rsid w:val="7F7B8E9F"/>
    <w:rsid w:val="7F906938"/>
    <w:rsid w:val="7F95989D"/>
    <w:rsid w:val="7F966F45"/>
    <w:rsid w:val="7F9CCDC8"/>
    <w:rsid w:val="7F9E618D"/>
    <w:rsid w:val="7FA53610"/>
    <w:rsid w:val="7FD41B63"/>
    <w:rsid w:val="7FDB567F"/>
    <w:rsid w:val="7FDD4704"/>
    <w:rsid w:val="8EFF2106"/>
    <w:rsid w:val="97F804E8"/>
    <w:rsid w:val="9BEFF314"/>
    <w:rsid w:val="9EEF822C"/>
    <w:rsid w:val="9F6730DC"/>
    <w:rsid w:val="A77F0943"/>
    <w:rsid w:val="A7EF192A"/>
    <w:rsid w:val="ADFED5C5"/>
    <w:rsid w:val="B67FE394"/>
    <w:rsid w:val="B6BE49A3"/>
    <w:rsid w:val="B79789B7"/>
    <w:rsid w:val="B7FB8D87"/>
    <w:rsid w:val="B9C919B0"/>
    <w:rsid w:val="BA7B23C6"/>
    <w:rsid w:val="BBFFEDD5"/>
    <w:rsid w:val="BCFEDB97"/>
    <w:rsid w:val="BF7D3D8F"/>
    <w:rsid w:val="BFBD8800"/>
    <w:rsid w:val="BFBF8CBC"/>
    <w:rsid w:val="BFF36224"/>
    <w:rsid w:val="C6F7931E"/>
    <w:rsid w:val="CBE674F4"/>
    <w:rsid w:val="CBF2E3F2"/>
    <w:rsid w:val="CFFDD984"/>
    <w:rsid w:val="D3FD57B6"/>
    <w:rsid w:val="DBBB2E56"/>
    <w:rsid w:val="DE77DBB4"/>
    <w:rsid w:val="DE890887"/>
    <w:rsid w:val="DEA7A43A"/>
    <w:rsid w:val="DF3C59F4"/>
    <w:rsid w:val="DF6BE75C"/>
    <w:rsid w:val="DFB9B114"/>
    <w:rsid w:val="DFBF18B3"/>
    <w:rsid w:val="DFCD2FA4"/>
    <w:rsid w:val="DFFB1ED0"/>
    <w:rsid w:val="E5BBA314"/>
    <w:rsid w:val="E7FF4990"/>
    <w:rsid w:val="EBCE6061"/>
    <w:rsid w:val="ED7447CC"/>
    <w:rsid w:val="EE7B7F79"/>
    <w:rsid w:val="EEEF745B"/>
    <w:rsid w:val="EF57AAB2"/>
    <w:rsid w:val="EFDBDDB5"/>
    <w:rsid w:val="F1E6AEA8"/>
    <w:rsid w:val="F5ED7B44"/>
    <w:rsid w:val="F5FD4609"/>
    <w:rsid w:val="F67FC109"/>
    <w:rsid w:val="F6D59A4F"/>
    <w:rsid w:val="F7EED3A3"/>
    <w:rsid w:val="F7F5A19D"/>
    <w:rsid w:val="F7FFEB6F"/>
    <w:rsid w:val="F8D1A8F9"/>
    <w:rsid w:val="F9CEF112"/>
    <w:rsid w:val="FAE6D5E1"/>
    <w:rsid w:val="FB9EEB1E"/>
    <w:rsid w:val="FBAC39EE"/>
    <w:rsid w:val="FBB89873"/>
    <w:rsid w:val="FBC36975"/>
    <w:rsid w:val="FBDF4754"/>
    <w:rsid w:val="FBED39D7"/>
    <w:rsid w:val="FCA72097"/>
    <w:rsid w:val="FCFF673A"/>
    <w:rsid w:val="FDAF55A2"/>
    <w:rsid w:val="FDED2CAA"/>
    <w:rsid w:val="FDFCDD6D"/>
    <w:rsid w:val="FEC34ED4"/>
    <w:rsid w:val="FF5ADA9D"/>
    <w:rsid w:val="FF7F36F6"/>
    <w:rsid w:val="FF7FEB0D"/>
    <w:rsid w:val="FF91B782"/>
    <w:rsid w:val="FFDF53F8"/>
    <w:rsid w:val="FFF23287"/>
    <w:rsid w:val="FFF7E741"/>
    <w:rsid w:val="FFFC80D0"/>
    <w:rsid w:val="FFFF4985"/>
    <w:rsid w:val="FFFF6042"/>
    <w:rsid w:val="FFFF8479"/>
    <w:rsid w:val="FFFFF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2">
    <w:name w:val="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13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7">
    <w:name w:val="Char Char Char Char Char Char"/>
    <w:basedOn w:val="1"/>
    <w:qFormat/>
    <w:uiPriority w:val="0"/>
  </w:style>
  <w:style w:type="character" w:customStyle="1" w:styleId="1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9">
    <w:name w:val="font01"/>
    <w:basedOn w:val="8"/>
    <w:qFormat/>
    <w:uiPriority w:val="0"/>
    <w:rPr>
      <w:rFonts w:hint="default" w:ascii="Helvetica" w:hAnsi="Helvetica" w:cs="Helvetica"/>
      <w:color w:val="808080"/>
      <w:sz w:val="20"/>
      <w:szCs w:val="20"/>
      <w:u w:val="none"/>
    </w:rPr>
  </w:style>
  <w:style w:type="character" w:customStyle="1" w:styleId="20">
    <w:name w:val="font21"/>
    <w:basedOn w:val="8"/>
    <w:qFormat/>
    <w:uiPriority w:val="0"/>
    <w:rPr>
      <w:rFonts w:hint="eastAsia" w:ascii="宋体" w:hAnsi="宋体" w:eastAsia="宋体"/>
      <w:color w:val="676A6C"/>
      <w:sz w:val="20"/>
      <w:szCs w:val="20"/>
      <w:u w:val="none"/>
    </w:rPr>
  </w:style>
  <w:style w:type="character" w:customStyle="1" w:styleId="21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2585</Words>
  <Characters>2063</Characters>
  <Lines>17</Lines>
  <Paragraphs>9</Paragraphs>
  <TotalTime>0</TotalTime>
  <ScaleCrop>false</ScaleCrop>
  <LinksUpToDate>false</LinksUpToDate>
  <CharactersWithSpaces>4639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2021-02-23T09:58:00Z</dcterms:created>
  <dc:creator>Sky123.Org</dc:creator>
  <cp:lastModifiedBy>wh</cp:lastModifiedBy>
  <cp:lastPrinted>2021-10-15T10:50:00Z</cp:lastPrinted>
  <dcterms:modified xsi:type="dcterms:W3CDTF">2021-11-10T10:38:47Z</dcterms:modified>
  <dc:title>乌食药监发〔2013〕23号               签发人：王 理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