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tabs>
          <w:tab w:val="left" w:pos="1470"/>
        </w:tabs>
        <w:spacing w:line="560" w:lineRule="exact"/>
        <w:ind w:left="0"/>
        <w:jc w:val="center"/>
        <w:rPr>
          <w:rFonts w:hint="eastAsia" w:ascii="仿宋_GB2312" w:hAnsi="宋体" w:eastAsia="仿宋_GB2312"/>
          <w:sz w:val="32"/>
        </w:rPr>
      </w:pPr>
    </w:p>
    <w:p>
      <w:pPr>
        <w:pStyle w:val="12"/>
        <w:tabs>
          <w:tab w:val="left" w:pos="1470"/>
        </w:tabs>
        <w:spacing w:line="560" w:lineRule="exact"/>
        <w:ind w:left="0"/>
        <w:jc w:val="center"/>
        <w:rPr>
          <w:rFonts w:ascii="仿宋_GB2312" w:hAnsi="宋体" w:eastAsia="仿宋_GB2312"/>
          <w:sz w:val="32"/>
        </w:rPr>
      </w:pPr>
    </w:p>
    <w:p>
      <w:pPr>
        <w:pStyle w:val="12"/>
        <w:tabs>
          <w:tab w:val="left" w:pos="1470"/>
        </w:tabs>
        <w:spacing w:line="560" w:lineRule="exact"/>
        <w:ind w:left="0"/>
        <w:jc w:val="center"/>
        <w:rPr>
          <w:rFonts w:ascii="仿宋_GB2312" w:hAnsi="宋体" w:eastAsia="仿宋_GB2312"/>
          <w:sz w:val="32"/>
        </w:rPr>
      </w:pPr>
    </w:p>
    <w:p>
      <w:pPr>
        <w:pStyle w:val="12"/>
        <w:tabs>
          <w:tab w:val="left" w:pos="1470"/>
        </w:tabs>
        <w:spacing w:line="660" w:lineRule="exact"/>
        <w:ind w:left="0"/>
        <w:jc w:val="center"/>
        <w:rPr>
          <w:rFonts w:ascii="仿宋_GB2312" w:hAnsi="宋体" w:eastAsia="仿宋_GB2312"/>
          <w:sz w:val="32"/>
        </w:rPr>
      </w:pPr>
    </w:p>
    <w:p>
      <w:pPr>
        <w:pStyle w:val="12"/>
        <w:tabs>
          <w:tab w:val="left" w:pos="1470"/>
        </w:tabs>
        <w:spacing w:line="560" w:lineRule="exact"/>
        <w:ind w:left="0"/>
        <w:jc w:val="center"/>
        <w:rPr>
          <w:rFonts w:ascii="仿宋_GB2312" w:hAnsi="宋体" w:eastAsia="仿宋_GB2312"/>
          <w:sz w:val="32"/>
        </w:rPr>
      </w:pPr>
    </w:p>
    <w:p>
      <w:pPr>
        <w:pStyle w:val="12"/>
        <w:tabs>
          <w:tab w:val="left" w:pos="1470"/>
        </w:tabs>
        <w:spacing w:line="600" w:lineRule="exact"/>
        <w:ind w:left="0"/>
        <w:rPr>
          <w:rFonts w:ascii="仿宋_GB2312" w:hAnsi="宋体" w:eastAsia="仿宋_GB2312"/>
          <w:sz w:val="32"/>
        </w:rPr>
      </w:pPr>
    </w:p>
    <w:p>
      <w:pPr>
        <w:pStyle w:val="12"/>
        <w:tabs>
          <w:tab w:val="left" w:pos="1470"/>
        </w:tabs>
        <w:spacing w:line="560" w:lineRule="exact"/>
        <w:ind w:left="0" w:firstLine="320" w:firstLineChars="100"/>
        <w:rPr>
          <w:rFonts w:ascii="仿宋_GB2312" w:hAnsi="宋体" w:eastAsia="仿宋_GB2312"/>
          <w:sz w:val="32"/>
        </w:rPr>
      </w:pPr>
    </w:p>
    <w:p>
      <w:pPr>
        <w:pStyle w:val="12"/>
        <w:tabs>
          <w:tab w:val="left" w:pos="1470"/>
        </w:tabs>
        <w:spacing w:line="600" w:lineRule="exact"/>
        <w:ind w:left="0"/>
        <w:rPr>
          <w:rFonts w:ascii="仿宋_GB2312" w:hAnsi="宋体" w:eastAsia="仿宋_GB2312"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乌市监通告〔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default" w:ascii="仿宋_GB2312" w:eastAsia="仿宋_GB2312"/>
          <w:sz w:val="32"/>
          <w:szCs w:val="32"/>
          <w:lang w:val="e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40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乌海市市场监督管理局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关于202</w:t>
      </w:r>
      <w:r>
        <w:rPr>
          <w:rFonts w:hint="default" w:ascii="方正小标宋简体" w:hAnsi="宋体" w:eastAsia="方正小标宋简体" w:cs="宋体"/>
          <w:bCs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端午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节期间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57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批次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食品监督抽检情况的通告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近</w:t>
      </w:r>
      <w:r>
        <w:rPr>
          <w:rFonts w:hint="eastAsia" w:eastAsia="仿宋_GB2312"/>
          <w:sz w:val="32"/>
          <w:szCs w:val="32"/>
          <w:lang w:eastAsia="zh-CN"/>
        </w:rPr>
        <w:t>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乌海市市场监督管理局</w:t>
      </w:r>
      <w:r>
        <w:rPr>
          <w:rFonts w:hint="eastAsia"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eastAsia="zh-CN"/>
        </w:rPr>
        <w:t>端午</w:t>
      </w:r>
      <w:r>
        <w:rPr>
          <w:rFonts w:hint="eastAsia" w:eastAsia="仿宋_GB2312"/>
          <w:sz w:val="32"/>
          <w:szCs w:val="32"/>
        </w:rPr>
        <w:t>节</w:t>
      </w:r>
      <w:r>
        <w:rPr>
          <w:rFonts w:hint="eastAsia" w:eastAsia="仿宋_GB2312"/>
          <w:sz w:val="32"/>
          <w:szCs w:val="32"/>
          <w:lang w:eastAsia="zh-CN"/>
        </w:rPr>
        <w:t>前</w:t>
      </w:r>
      <w:r>
        <w:rPr>
          <w:rFonts w:hint="eastAsia" w:eastAsia="仿宋_GB2312"/>
          <w:sz w:val="32"/>
          <w:szCs w:val="32"/>
        </w:rPr>
        <w:t>对我</w:t>
      </w:r>
      <w:r>
        <w:rPr>
          <w:rFonts w:hint="eastAsia" w:eastAsia="仿宋_GB2312"/>
          <w:sz w:val="32"/>
          <w:szCs w:val="32"/>
          <w:lang w:eastAsia="zh-CN"/>
        </w:rPr>
        <w:t>市生产、</w:t>
      </w:r>
      <w:r>
        <w:rPr>
          <w:rFonts w:hint="eastAsia" w:eastAsia="仿宋_GB2312"/>
          <w:sz w:val="32"/>
          <w:szCs w:val="32"/>
        </w:rPr>
        <w:t>销售环节的</w:t>
      </w:r>
      <w:r>
        <w:rPr>
          <w:rFonts w:hint="eastAsia" w:eastAsia="仿宋_GB2312"/>
          <w:sz w:val="32"/>
          <w:szCs w:val="32"/>
          <w:lang w:eastAsia="zh-CN"/>
        </w:rPr>
        <w:t>糕点、乳制品、粮食加工品、调味</w:t>
      </w:r>
      <w:r>
        <w:rPr>
          <w:rFonts w:hint="eastAsia" w:eastAsia="仿宋_GB2312"/>
          <w:sz w:val="32"/>
          <w:szCs w:val="32"/>
        </w:rPr>
        <w:t>品、</w:t>
      </w:r>
      <w:r>
        <w:rPr>
          <w:rFonts w:hint="eastAsia" w:eastAsia="仿宋_GB2312"/>
          <w:sz w:val="32"/>
          <w:szCs w:val="32"/>
          <w:lang w:eastAsia="zh-CN"/>
        </w:rPr>
        <w:t>方便食品、</w:t>
      </w:r>
      <w:r>
        <w:rPr>
          <w:rFonts w:hint="eastAsia" w:eastAsia="仿宋_GB2312"/>
          <w:sz w:val="32"/>
          <w:szCs w:val="32"/>
        </w:rPr>
        <w:t>餐饮食品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类</w:t>
      </w:r>
      <w:r>
        <w:rPr>
          <w:rFonts w:hint="eastAsia" w:eastAsia="仿宋_GB2312"/>
          <w:sz w:val="32"/>
          <w:szCs w:val="32"/>
          <w:lang w:val="en-US" w:eastAsia="zh-CN"/>
        </w:rPr>
        <w:t>57</w:t>
      </w:r>
      <w:r>
        <w:rPr>
          <w:rFonts w:eastAsia="仿宋_GB2312"/>
          <w:sz w:val="32"/>
          <w:szCs w:val="32"/>
        </w:rPr>
        <w:t>批次</w:t>
      </w:r>
      <w:r>
        <w:rPr>
          <w:rFonts w:hint="eastAsia" w:eastAsia="仿宋_GB2312"/>
          <w:sz w:val="32"/>
          <w:szCs w:val="32"/>
        </w:rPr>
        <w:t>食品进行了抽样</w:t>
      </w:r>
      <w:r>
        <w:rPr>
          <w:rFonts w:hint="eastAsia" w:eastAsia="仿宋_GB2312"/>
          <w:sz w:val="32"/>
          <w:szCs w:val="32"/>
          <w:lang w:eastAsia="zh-CN"/>
        </w:rPr>
        <w:t>，经市检验检测中心检验，全部为合格样品。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hint="eastAsia" w:eastAsia="仿宋_GB2312"/>
          <w:sz w:val="32"/>
          <w:szCs w:val="32"/>
          <w:lang w:val="en-US" w:eastAsia="zh-CN"/>
        </w:rPr>
        <w:t>端午节期间</w:t>
      </w:r>
      <w:r>
        <w:rPr>
          <w:rFonts w:eastAsia="仿宋_GB2312"/>
          <w:sz w:val="32"/>
          <w:szCs w:val="32"/>
        </w:rPr>
        <w:t>食品监督抽检产品合格信息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乌海市市场监督管理局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sectPr>
          <w:footerReference r:id="rId3" w:type="default"/>
          <w:footerReference r:id="rId4" w:type="even"/>
          <w:pgSz w:w="11906" w:h="16838"/>
          <w:pgMar w:top="2155" w:right="1474" w:bottom="1985" w:left="1588" w:header="851" w:footer="1418" w:gutter="0"/>
          <w:cols w:space="720" w:num="1"/>
          <w:docGrid w:type="linesAndChars" w:linePitch="317" w:charSpace="0"/>
        </w:sectPr>
      </w:pPr>
    </w:p>
    <w:p>
      <w:pPr>
        <w:spacing w:line="560" w:lineRule="exact"/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端午节期间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食品监督抽检产品合格信息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（声明：以下信息仅指本次抽检标称的生产企业相关产品的生产日期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批号）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</w:pPr>
    </w:p>
    <w:tbl>
      <w:tblPr>
        <w:tblStyle w:val="7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625"/>
        <w:gridCol w:w="2035"/>
        <w:gridCol w:w="2009"/>
        <w:gridCol w:w="2010"/>
        <w:gridCol w:w="1515"/>
        <w:gridCol w:w="855"/>
        <w:gridCol w:w="1657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519" w:type="dxa"/>
            <w:noWrap/>
            <w:vAlign w:val="center"/>
          </w:tcPr>
          <w:p>
            <w:pPr>
              <w:pStyle w:val="13"/>
              <w:spacing w:line="400" w:lineRule="exact"/>
              <w:jc w:val="center"/>
              <w:textAlignment w:val="baseline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25" w:type="dxa"/>
            <w:noWrap/>
            <w:vAlign w:val="center"/>
          </w:tcPr>
          <w:p>
            <w:pPr>
              <w:pStyle w:val="13"/>
              <w:spacing w:line="400" w:lineRule="exact"/>
              <w:jc w:val="center"/>
              <w:textAlignment w:val="baseline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抽样编号</w:t>
            </w:r>
          </w:p>
        </w:tc>
        <w:tc>
          <w:tcPr>
            <w:tcW w:w="2035" w:type="dxa"/>
            <w:noWrap/>
            <w:vAlign w:val="center"/>
          </w:tcPr>
          <w:p>
            <w:pPr>
              <w:pStyle w:val="13"/>
              <w:spacing w:line="400" w:lineRule="exact"/>
              <w:jc w:val="center"/>
              <w:textAlignment w:val="baseline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标称生产企业名称</w:t>
            </w:r>
          </w:p>
        </w:tc>
        <w:tc>
          <w:tcPr>
            <w:tcW w:w="2009" w:type="dxa"/>
            <w:noWrap/>
            <w:vAlign w:val="center"/>
          </w:tcPr>
          <w:p>
            <w:pPr>
              <w:pStyle w:val="13"/>
              <w:spacing w:line="400" w:lineRule="exact"/>
              <w:jc w:val="center"/>
              <w:textAlignment w:val="baseline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标称生产企业地址</w:t>
            </w:r>
          </w:p>
        </w:tc>
        <w:tc>
          <w:tcPr>
            <w:tcW w:w="2010" w:type="dxa"/>
            <w:noWrap/>
            <w:vAlign w:val="center"/>
          </w:tcPr>
          <w:p>
            <w:pPr>
              <w:pStyle w:val="13"/>
              <w:spacing w:line="400" w:lineRule="exact"/>
              <w:jc w:val="center"/>
              <w:textAlignment w:val="baseline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被抽样单位名称</w:t>
            </w:r>
          </w:p>
        </w:tc>
        <w:tc>
          <w:tcPr>
            <w:tcW w:w="1515" w:type="dxa"/>
            <w:noWrap/>
            <w:vAlign w:val="center"/>
          </w:tcPr>
          <w:p>
            <w:pPr>
              <w:pStyle w:val="13"/>
              <w:spacing w:line="400" w:lineRule="exact"/>
              <w:jc w:val="center"/>
              <w:textAlignment w:val="baseline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食品名称</w:t>
            </w:r>
          </w:p>
        </w:tc>
        <w:tc>
          <w:tcPr>
            <w:tcW w:w="855" w:type="dxa"/>
            <w:noWrap/>
            <w:vAlign w:val="center"/>
          </w:tcPr>
          <w:p>
            <w:pPr>
              <w:pStyle w:val="13"/>
              <w:spacing w:line="400" w:lineRule="exact"/>
              <w:jc w:val="center"/>
              <w:textAlignment w:val="baseline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规格型号</w:t>
            </w:r>
          </w:p>
        </w:tc>
        <w:tc>
          <w:tcPr>
            <w:tcW w:w="165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生产日期/批号</w:t>
            </w:r>
          </w:p>
        </w:tc>
        <w:tc>
          <w:tcPr>
            <w:tcW w:w="1586" w:type="dxa"/>
            <w:noWrap/>
            <w:vAlign w:val="center"/>
          </w:tcPr>
          <w:p>
            <w:pPr>
              <w:pStyle w:val="13"/>
              <w:spacing w:line="400" w:lineRule="exact"/>
              <w:jc w:val="center"/>
              <w:textAlignment w:val="baseline"/>
              <w:rPr>
                <w:rFonts w:ascii="黑体" w:hAnsi="黑体" w:eastAsia="黑体"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auto"/>
                <w:sz w:val="22"/>
                <w:szCs w:val="22"/>
              </w:rPr>
              <w:t>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DC22150300184620026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海勃湾区木滋金苹果蛋糕店大庆路店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海勃湾区大庆北路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海勃湾区木滋金苹果蛋糕店大庆路店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粽子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DC22150300184620027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银川爱里食品有限公司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宁夏贺兰工业园区沁园路2路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海勃湾区爱至礼西饼店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爱至礼香粽蜜枣棕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DC22150300184620028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银川爱里食品有限公司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宁夏贺兰工业园区沁园路2路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海勃湾区爱至礼西饼店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爱至礼香粽牛肉粽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DC22150300184620029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银川爱里食品有限公司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宁夏贺兰工业园区沁园路2路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海勃湾区爱至礼西饼店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大黄米香粽 大黄米蜜枣粽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DC22150300184620030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银川爱里食品有限公司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宁夏贺兰工业园区沁园路2路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海勃湾区爱至礼西饼店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紫米香棕 紫米彩豆粽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DC22150300184620031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银川爱里食品有限公司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宁夏贺兰工业园区沁园路2路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海勃湾区爱至礼西饼店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乌米香粽黑豆粽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DC22150300184620032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银川爱里食品有限公司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宁夏贺兰工业园区沁园路2路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海勃湾区爱至礼西饼店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大黄米八宝粽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DC22150300184620033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银川爱里食品有限公司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宁夏贺兰工业园区沁园路2路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海勃湾区爱至礼西饼店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乌米香粽红豆粽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DC22150300184620034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银川爱里食品有限公司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宁夏贺兰工业园区沁园路2路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海勃湾区爱至礼西饼店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蜜豆粽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DC22150300184620035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银川爱里食品有限公司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宁夏贺兰工业园区沁园路2路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海勃湾区爱至礼西饼店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紫米香粽紫薯粽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DC22150300184610043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乌海市海勃湾区语晨香酥饼屋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海勃湾区大庆北路41-22#(党校市场外围)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乌海市海勃湾区语晨香酥饼屋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蛋奶饼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DC22150300184610042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乌海市海勃湾区语晨香酥饼屋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海勃湾区大庆北路41-22#(党校市场外围)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乌海市海勃湾区语晨香酥饼屋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枣糕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DC22150300184610041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乌海市海勃湾区语晨香酥饼屋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海勃湾区大庆北路41-22#(党校市场外围)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乌海市海勃湾区语晨香酥饼屋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酸奶饼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DC22150300184610038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乌海市海勃湾区木滋金苹果蛋糕店公园北路店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海勃湾区公园北路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乌海市海勃湾区木滋金苹果蛋糕店公园北路店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油旋饼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DC22150300184610037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乌海市海勃湾区木滋金苹果蛋糕店公园北路店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海勃湾区公园北路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乌海市海勃湾区木滋金苹果蛋糕店公园北路店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混糖饼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DC22150300184610036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乌海市海勃湾区木滋金苹果蛋糕店公园北路店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海勃湾区公园北路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乌海市海勃湾区木滋金苹果蛋糕店公园北路店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枣糕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DC22150300184610039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乌海市海勃湾区遇见蛋糕店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海勃湾区大庆北路与黄河东街交叉口西南角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乌海市海勃湾区遇见蛋糕店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现烤面包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DC22150300184610040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乌海市海勃湾区遇见蛋糕店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海勃湾区大庆北路与黄河东街交叉口西南角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乌海市海勃湾区遇见蛋糕店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黑糖吐司面包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DC22150300184630034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海勃湾区格根托娅奶茶馆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奶酪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DC22150300184630040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乌海市海勃湾区汇容蒙餐料理店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奶酪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DC22150300184630033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海勃湾区其木格奶茶第一分店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奶酪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DC22150300184620011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蒙牛乳业太原有限公司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山西综改示范区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果粒轻酪乳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DC22150300184620015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合肥伊利乳业有限责任公司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安徽省合肥市长丰县双凤经济开发区魏武路006号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希腊风味酸奶（猕猴桃</w:t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&amp;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青提）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DC22150300184620012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黑龙江省大庆市林甸县经济开发区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山东省济南市济西工业园区平阴县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希腊风味酸奶（芝士波波球）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DC22150300184610029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海勃湾区初露民族食品加工厂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海勃湾区金裕市场3-2104.2105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海勃湾区初露民族食品加工厂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一滴鲜酪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DC22150300184630037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乌海市海勃湾区刘二陕北面馆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生湿面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DC22150300184630038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海勃湾区龙亨焖面分店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生湿面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DC22150300184630042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海勃湾区老太婆摊摊面馆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生湿面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DC22150300184630041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内蒙古希姆顿酒店管理有限公司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生湿面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DC22150300184620010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绥化市鑫米乡米业有限公司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黑龙江省绥化市秦家镇西口子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稻禾香米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DC22150300184620009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绥化市恒瑞米业有限责任公司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黑龙江省绥化市北林区秦家镇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鸭稻香米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DC22150300184630039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乌海市兴泰蓝海名都假日酒店有限公司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生湿面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DC22150300184620007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齐齐哈尔市昂昂溪区德军稻谷加工部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黑龙江省齐齐哈尔市昂昂溪区水师镇小巴虎村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稻花香</w:t>
            </w:r>
            <w:r>
              <w:rPr>
                <w:rStyle w:val="24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DC22150300184620008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中粮米业（宁夏）有限公司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宁夏回族自治区石嘴山市平罗县平罗工业园区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自然香黑龙江长粒香米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DC22150300184620006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五常市同和米业有限公司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五常市营城子乡郎家村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乾聘长粒米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5kg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DC22150300184610035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海勃湾区宋长青手工面坊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乌海市海勃湾区和平西街新锐雅园29-07号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海勃湾区宋长青手工面坊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面条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DC22150300184610030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乌海市海勃湾区天天鲜面条加工厂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乌海市海勃湾区金裕市场5-1106、5-1107#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乌海市海勃湾区天天鲜面条加工厂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面条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DC22150300184610031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乌海市海勃湾区天天鲜面条加工厂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乌海市海勃湾区金裕市场5-1106、5-1107#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乌海市海勃湾区天天鲜面条加工厂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白面饹圪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DC22150300184610033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海勃湾区四季鲜面条大全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乌海市海勃湾区金裕市场9号楼1105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海勃湾区四季鲜面条大全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面条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DC22150300184610032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乌海市海勃湾区天天鲜面条加工厂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乌海市海勃湾区金裕市场5-1106、5-1107#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乌海市海勃湾区天天鲜面条加工厂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荞面饹圪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DC22150300184610034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海勃湾区四季鲜面条大全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乌海市海勃湾区金裕市场9号楼1105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海勃湾区四季鲜面条大全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白面饹圪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DC22150300184620017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唐山市银海食盐有限公司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河北省唐山市滦南经济开发区嘴东园区秦岭大街北侧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天然海盐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DC22150300184620023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中盐内蒙古化工股份有限公司盐碱分公司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内蒙古自治区阿拉善盟阿拉善左旗吉兰泰镇乌兰布和南街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精制食用盐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DC22150300184620019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山东乐畅调味品有限公司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乐陵市城南经济开发区（杨安镇三岔口南）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桂皮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DC22150300184620022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驻马店市王守义十三香调味品集团有限公司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河南省驻马店市十三香路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十三香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DC22150300184620021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驻马店市王守义十三香调味品集团有限公司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河南省驻马店市十三香路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孜然粉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DC22150300184620020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唐山市银海食盐有限公司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河北省唐山市滦南经济开发区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精制海盐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DC22150300184620024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巩义市白园食品有限公司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河南省巩义市北山口镇西河村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炮制小茴香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DC22150300184620025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山东乐畅调味品有限公司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乐陵市城南经济开发区（杨安镇三岔口南）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黑胡椒粉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DC22150300184620016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西安顶益食品有限公司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西安市经济技术开发区草滩生态产业园尚苑路9999号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劲爽拉面（香辣牛肉面）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DC22150300184620014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陕西白象食品有限公司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咸阳市三原县清河食品工业园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兰州牛肉汤面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DC22150300184620013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西安顶益食品有限公司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西安市经济开发区草滩生态产业园尚苑路9999号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乌海市悦海嘉合超市有限责任公司人民店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酸辣牛肉面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120g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DC22150300184630046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海勃湾区和玺源稍麦馆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小盘子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DC22150300184630035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乌海市海勃湾区第十三幼儿园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盘子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DC22150300184630032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乌海市第六中学一餐厅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复用餐饮具（碗）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DC22150300184630031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乌海市第六中学一餐厅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筷子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2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DC22150300184630022</w:t>
            </w:r>
          </w:p>
        </w:tc>
        <w:tc>
          <w:tcPr>
            <w:tcW w:w="203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0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乌海市海勃湾区贵小瑞丰一品牛排馆</w:t>
            </w:r>
          </w:p>
        </w:tc>
        <w:tc>
          <w:tcPr>
            <w:tcW w:w="151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盘子</w:t>
            </w:r>
          </w:p>
        </w:tc>
        <w:tc>
          <w:tcPr>
            <w:tcW w:w="85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6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8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</w:tr>
    </w:tbl>
    <w:p>
      <w:pPr>
        <w:spacing w:line="560" w:lineRule="exact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</w:p>
    <w:p>
      <w:pPr>
        <w:pStyle w:val="13"/>
        <w:spacing w:line="400" w:lineRule="exact"/>
        <w:jc w:val="left"/>
        <w:textAlignment w:val="baseline"/>
        <w:sectPr>
          <w:pgSz w:w="16838" w:h="11906" w:orient="landscape"/>
          <w:pgMar w:top="1588" w:right="1474" w:bottom="1588" w:left="1588" w:header="851" w:footer="1418" w:gutter="0"/>
          <w:cols w:space="0" w:num="1"/>
          <w:docGrid w:linePitch="317" w:charSpace="0"/>
        </w:sectPr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13"/>
        <w:spacing w:line="400" w:lineRule="exact"/>
        <w:jc w:val="left"/>
        <w:textAlignment w:val="baseline"/>
      </w:pPr>
    </w:p>
    <w:p>
      <w:pPr>
        <w:pStyle w:val="13"/>
        <w:spacing w:line="400" w:lineRule="exact"/>
        <w:jc w:val="left"/>
        <w:textAlignment w:val="baseline"/>
        <w:rPr>
          <w:rFonts w:eastAsia="仿宋_GB2312"/>
          <w:spacing w:val="-20"/>
          <w:sz w:val="28"/>
          <w:szCs w:val="28"/>
        </w:rPr>
      </w:pPr>
      <w:r>
        <w:rPr>
          <w:rFonts w:eastAsia="仿宋_GB2312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600700" cy="0"/>
                <wp:effectExtent l="9525" t="10795" r="9525" b="8255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13.6pt;height:0pt;width:441pt;z-index:251657216;mso-width-relative:page;mso-height-relative:page;" filled="f" stroked="t" coordsize="21600,21600" o:gfxdata="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IKEE73VAAAABgEAAA8AAAAAAAAAAQAgAAAAOAAAAGRycy9kb3ducmV2&#10;LnhtbFBLAQIUABQAAAAIAIdO4kCiXJpssAEAAFQDAAAOAAAAAAAAAAEAIAAAADoBAABkcnMvZTJv&#10;RG9jLnhtbFBLBQYAAAAABgAGAFkBAABc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pacing w:val="-20"/>
          <w:sz w:val="28"/>
          <w:szCs w:val="28"/>
        </w:rPr>
        <w:t xml:space="preserve">                                                                 </w:t>
      </w:r>
    </w:p>
    <w:p>
      <w:pPr>
        <w:pStyle w:val="13"/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5600700" cy="0"/>
                <wp:effectExtent l="9525" t="12065" r="9525" b="6985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24.2pt;height:0pt;width:441pt;z-index:251658240;mso-width-relative:page;mso-height-relative:page;" filled="f" stroked="t" coordsize="21600,21600" o:gfxdata="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OXJ6RDVAAAABgEAAA8AAAAAAAAAAQAgAAAAOAAAAGRycy9kb3ducmV2&#10;LnhtbFBLAQIUABQAAAAIAIdO4kD2VMvSsAEAAFQDAAAOAAAAAAAAAAEAIAAAADoBAABkcnMvZTJv&#10;RG9jLnhtbFBLBQYAAAAABgAGAFkBAABc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pacing w:val="0"/>
          <w:sz w:val="28"/>
          <w:szCs w:val="28"/>
        </w:rPr>
        <w:t xml:space="preserve"> 乌海市市场监督管理局协调抽检科     </w:t>
      </w:r>
      <w:r>
        <w:rPr>
          <w:rFonts w:hint="eastAsia" w:eastAsia="仿宋_GB2312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pacing w:val="0"/>
          <w:sz w:val="28"/>
          <w:szCs w:val="28"/>
        </w:rPr>
        <w:t xml:space="preserve"> </w:t>
      </w:r>
      <w:r>
        <w:rPr>
          <w:rFonts w:hint="default" w:eastAsia="仿宋_GB2312"/>
          <w:spacing w:val="0"/>
          <w:sz w:val="28"/>
          <w:szCs w:val="28"/>
          <w:lang w:val="en"/>
        </w:rPr>
        <w:t xml:space="preserve">    </w:t>
      </w:r>
      <w:r>
        <w:rPr>
          <w:rFonts w:eastAsia="仿宋_GB2312"/>
          <w:spacing w:val="0"/>
          <w:sz w:val="28"/>
          <w:szCs w:val="28"/>
        </w:rPr>
        <w:t>20</w:t>
      </w:r>
      <w:r>
        <w:rPr>
          <w:rFonts w:hint="eastAsia" w:eastAsia="仿宋_GB2312"/>
          <w:spacing w:val="0"/>
          <w:sz w:val="28"/>
          <w:szCs w:val="28"/>
        </w:rPr>
        <w:t>2</w:t>
      </w:r>
      <w:r>
        <w:rPr>
          <w:rFonts w:hint="eastAsia" w:eastAsia="仿宋_GB2312"/>
          <w:spacing w:val="0"/>
          <w:sz w:val="28"/>
          <w:szCs w:val="28"/>
          <w:lang w:val="en-US" w:eastAsia="zh-CN"/>
        </w:rPr>
        <w:t>2</w:t>
      </w:r>
      <w:r>
        <w:rPr>
          <w:rFonts w:eastAsia="仿宋_GB2312"/>
          <w:spacing w:val="0"/>
          <w:sz w:val="28"/>
          <w:szCs w:val="28"/>
        </w:rPr>
        <w:t>年</w:t>
      </w:r>
      <w:r>
        <w:rPr>
          <w:rFonts w:hint="eastAsia" w:eastAsia="仿宋_GB2312"/>
          <w:spacing w:val="0"/>
          <w:sz w:val="28"/>
          <w:szCs w:val="28"/>
          <w:lang w:val="en-US" w:eastAsia="zh-CN"/>
        </w:rPr>
        <w:t>6</w:t>
      </w:r>
      <w:r>
        <w:rPr>
          <w:rFonts w:eastAsia="仿宋_GB2312"/>
          <w:spacing w:val="0"/>
          <w:sz w:val="28"/>
          <w:szCs w:val="28"/>
        </w:rPr>
        <w:t>月</w:t>
      </w:r>
      <w:r>
        <w:rPr>
          <w:rFonts w:hint="eastAsia" w:eastAsia="仿宋_GB2312"/>
          <w:spacing w:val="0"/>
          <w:sz w:val="28"/>
          <w:szCs w:val="28"/>
          <w:lang w:val="en-US" w:eastAsia="zh-CN"/>
        </w:rPr>
        <w:t>1</w:t>
      </w:r>
      <w:r>
        <w:rPr>
          <w:rFonts w:eastAsia="仿宋_GB2312"/>
          <w:spacing w:val="0"/>
          <w:sz w:val="28"/>
          <w:szCs w:val="28"/>
        </w:rPr>
        <w:t>日印发</w:t>
      </w:r>
      <w:r>
        <w:rPr>
          <w:rFonts w:eastAsia="仿宋_GB2312"/>
          <w:sz w:val="28"/>
          <w:szCs w:val="28"/>
        </w:rPr>
        <w:t xml:space="preserve"> </w:t>
      </w:r>
    </w:p>
    <w:sectPr>
      <w:pgSz w:w="11906" w:h="16838"/>
      <w:pgMar w:top="2098" w:right="1474" w:bottom="1985" w:left="1588" w:header="851" w:footer="1418" w:gutter="0"/>
      <w:cols w:space="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仿宋_GB2312" w:eastAsia="仿宋_GB2312"/>
        <w:sz w:val="28"/>
        <w:szCs w:val="28"/>
      </w:rPr>
    </w:pPr>
    <w:r>
      <w:rPr>
        <w:rStyle w:val="9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9"/>
        <w:rFonts w:ascii="仿宋_GB2312" w:eastAsia="仿宋_GB2312"/>
        <w:sz w:val="28"/>
        <w:szCs w:val="28"/>
      </w:rPr>
      <w:t>7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9"/>
        <w:rFonts w:hint="eastAsia" w:ascii="仿宋_GB2312" w:eastAsia="仿宋_GB2312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ascii="仿宋_GB2312" w:eastAsia="仿宋_GB2312"/>
        <w:sz w:val="28"/>
        <w:szCs w:val="28"/>
      </w:rPr>
    </w:pPr>
    <w:r>
      <w:rPr>
        <w:rStyle w:val="9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9"/>
        <w:rFonts w:ascii="仿宋_GB2312" w:eastAsia="仿宋_GB2312"/>
        <w:sz w:val="28"/>
        <w:szCs w:val="28"/>
      </w:rPr>
      <w:t>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9"/>
        <w:rFonts w:hint="eastAsia" w:ascii="仿宋_GB2312" w:eastAsia="仿宋_GB2312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5"/>
  <w:drawingGridVerticalSpacing w:val="317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CC"/>
    <w:rsid w:val="00005AEF"/>
    <w:rsid w:val="000130B5"/>
    <w:rsid w:val="000225A4"/>
    <w:rsid w:val="00022A3A"/>
    <w:rsid w:val="00033AD0"/>
    <w:rsid w:val="00050942"/>
    <w:rsid w:val="00054627"/>
    <w:rsid w:val="0006685D"/>
    <w:rsid w:val="0009168A"/>
    <w:rsid w:val="000936C0"/>
    <w:rsid w:val="00093858"/>
    <w:rsid w:val="000C01BF"/>
    <w:rsid w:val="000C4208"/>
    <w:rsid w:val="000C4546"/>
    <w:rsid w:val="000C560F"/>
    <w:rsid w:val="000D129F"/>
    <w:rsid w:val="000D2381"/>
    <w:rsid w:val="000D32E1"/>
    <w:rsid w:val="000E683F"/>
    <w:rsid w:val="000F027B"/>
    <w:rsid w:val="00102019"/>
    <w:rsid w:val="001034EB"/>
    <w:rsid w:val="00110AA0"/>
    <w:rsid w:val="0011438C"/>
    <w:rsid w:val="00117E19"/>
    <w:rsid w:val="0012704F"/>
    <w:rsid w:val="0013312F"/>
    <w:rsid w:val="0013431E"/>
    <w:rsid w:val="00143651"/>
    <w:rsid w:val="00144531"/>
    <w:rsid w:val="00151CBF"/>
    <w:rsid w:val="00154836"/>
    <w:rsid w:val="00154F24"/>
    <w:rsid w:val="00172E24"/>
    <w:rsid w:val="00184980"/>
    <w:rsid w:val="001924A7"/>
    <w:rsid w:val="001934A7"/>
    <w:rsid w:val="001B06D2"/>
    <w:rsid w:val="001B11FC"/>
    <w:rsid w:val="001B23C3"/>
    <w:rsid w:val="001B3199"/>
    <w:rsid w:val="001B38AF"/>
    <w:rsid w:val="001B3AD5"/>
    <w:rsid w:val="001B4C83"/>
    <w:rsid w:val="001C12A1"/>
    <w:rsid w:val="001C2B61"/>
    <w:rsid w:val="001D5C14"/>
    <w:rsid w:val="001F3D12"/>
    <w:rsid w:val="00204992"/>
    <w:rsid w:val="00205CD8"/>
    <w:rsid w:val="00212FE9"/>
    <w:rsid w:val="002155E9"/>
    <w:rsid w:val="0021707F"/>
    <w:rsid w:val="00227CFB"/>
    <w:rsid w:val="00231F70"/>
    <w:rsid w:val="00232AD6"/>
    <w:rsid w:val="00237F7F"/>
    <w:rsid w:val="00240C6E"/>
    <w:rsid w:val="00242282"/>
    <w:rsid w:val="002437FA"/>
    <w:rsid w:val="00244F21"/>
    <w:rsid w:val="00245434"/>
    <w:rsid w:val="0024749C"/>
    <w:rsid w:val="00247EC3"/>
    <w:rsid w:val="0026113B"/>
    <w:rsid w:val="00267BD1"/>
    <w:rsid w:val="0027112C"/>
    <w:rsid w:val="00275427"/>
    <w:rsid w:val="00276F14"/>
    <w:rsid w:val="00285E4B"/>
    <w:rsid w:val="00286698"/>
    <w:rsid w:val="00290DE8"/>
    <w:rsid w:val="002920E7"/>
    <w:rsid w:val="002A0985"/>
    <w:rsid w:val="002A4B08"/>
    <w:rsid w:val="002A71F0"/>
    <w:rsid w:val="002B1006"/>
    <w:rsid w:val="002B481F"/>
    <w:rsid w:val="002B6B14"/>
    <w:rsid w:val="002D4B5F"/>
    <w:rsid w:val="002E1055"/>
    <w:rsid w:val="002E443F"/>
    <w:rsid w:val="00314EAD"/>
    <w:rsid w:val="00314F2B"/>
    <w:rsid w:val="003205F9"/>
    <w:rsid w:val="003335EA"/>
    <w:rsid w:val="00337A31"/>
    <w:rsid w:val="0034183D"/>
    <w:rsid w:val="00346C7B"/>
    <w:rsid w:val="00350F04"/>
    <w:rsid w:val="0035451C"/>
    <w:rsid w:val="00354A75"/>
    <w:rsid w:val="00364D69"/>
    <w:rsid w:val="00366ED2"/>
    <w:rsid w:val="00367D75"/>
    <w:rsid w:val="0037363D"/>
    <w:rsid w:val="003750CE"/>
    <w:rsid w:val="0038158B"/>
    <w:rsid w:val="00382E99"/>
    <w:rsid w:val="00396010"/>
    <w:rsid w:val="003A199E"/>
    <w:rsid w:val="003A426E"/>
    <w:rsid w:val="003A5458"/>
    <w:rsid w:val="003B1512"/>
    <w:rsid w:val="003B2F05"/>
    <w:rsid w:val="003C33E6"/>
    <w:rsid w:val="003C3FCE"/>
    <w:rsid w:val="003D13B4"/>
    <w:rsid w:val="003D17A1"/>
    <w:rsid w:val="003D1F7C"/>
    <w:rsid w:val="003E62CE"/>
    <w:rsid w:val="003F3E76"/>
    <w:rsid w:val="00402169"/>
    <w:rsid w:val="00411827"/>
    <w:rsid w:val="00412586"/>
    <w:rsid w:val="004155C8"/>
    <w:rsid w:val="0042341E"/>
    <w:rsid w:val="00424022"/>
    <w:rsid w:val="004245C9"/>
    <w:rsid w:val="00440367"/>
    <w:rsid w:val="004407B4"/>
    <w:rsid w:val="004407D2"/>
    <w:rsid w:val="00440B3B"/>
    <w:rsid w:val="004465A5"/>
    <w:rsid w:val="00453A87"/>
    <w:rsid w:val="004569D2"/>
    <w:rsid w:val="00460193"/>
    <w:rsid w:val="00461292"/>
    <w:rsid w:val="00461905"/>
    <w:rsid w:val="00464587"/>
    <w:rsid w:val="00466CEB"/>
    <w:rsid w:val="00480CA9"/>
    <w:rsid w:val="004816F0"/>
    <w:rsid w:val="00486711"/>
    <w:rsid w:val="00497C72"/>
    <w:rsid w:val="004A33FD"/>
    <w:rsid w:val="004A4C54"/>
    <w:rsid w:val="004A5571"/>
    <w:rsid w:val="004C1987"/>
    <w:rsid w:val="004D10C4"/>
    <w:rsid w:val="004D2D68"/>
    <w:rsid w:val="004D71E6"/>
    <w:rsid w:val="004E7A24"/>
    <w:rsid w:val="004E7DBC"/>
    <w:rsid w:val="004F29A0"/>
    <w:rsid w:val="004F44D7"/>
    <w:rsid w:val="004F5CB1"/>
    <w:rsid w:val="00506DB2"/>
    <w:rsid w:val="00517633"/>
    <w:rsid w:val="0052419D"/>
    <w:rsid w:val="00525E53"/>
    <w:rsid w:val="00534209"/>
    <w:rsid w:val="0053455C"/>
    <w:rsid w:val="005636B7"/>
    <w:rsid w:val="00571C90"/>
    <w:rsid w:val="005725E0"/>
    <w:rsid w:val="005747AB"/>
    <w:rsid w:val="005845DD"/>
    <w:rsid w:val="00586C45"/>
    <w:rsid w:val="00590229"/>
    <w:rsid w:val="00590405"/>
    <w:rsid w:val="00591376"/>
    <w:rsid w:val="00597346"/>
    <w:rsid w:val="00597E5D"/>
    <w:rsid w:val="005A0103"/>
    <w:rsid w:val="005A284D"/>
    <w:rsid w:val="005A3820"/>
    <w:rsid w:val="005B0A09"/>
    <w:rsid w:val="005B1602"/>
    <w:rsid w:val="005C0996"/>
    <w:rsid w:val="005C2B9F"/>
    <w:rsid w:val="005D40F4"/>
    <w:rsid w:val="005D5E39"/>
    <w:rsid w:val="005E6D62"/>
    <w:rsid w:val="005F1D72"/>
    <w:rsid w:val="005F2923"/>
    <w:rsid w:val="00601BDC"/>
    <w:rsid w:val="00604192"/>
    <w:rsid w:val="00616E2C"/>
    <w:rsid w:val="006263A4"/>
    <w:rsid w:val="0063133F"/>
    <w:rsid w:val="0063183F"/>
    <w:rsid w:val="006347AC"/>
    <w:rsid w:val="006360DA"/>
    <w:rsid w:val="00636963"/>
    <w:rsid w:val="00644D62"/>
    <w:rsid w:val="0065360C"/>
    <w:rsid w:val="00655A39"/>
    <w:rsid w:val="00656CB6"/>
    <w:rsid w:val="00657E03"/>
    <w:rsid w:val="00660C0F"/>
    <w:rsid w:val="00673E10"/>
    <w:rsid w:val="00675194"/>
    <w:rsid w:val="006761F2"/>
    <w:rsid w:val="00676A89"/>
    <w:rsid w:val="006A0C79"/>
    <w:rsid w:val="006A262C"/>
    <w:rsid w:val="006A2CCD"/>
    <w:rsid w:val="006C0452"/>
    <w:rsid w:val="006C0BBC"/>
    <w:rsid w:val="006C6093"/>
    <w:rsid w:val="006D2FF9"/>
    <w:rsid w:val="006D6AB8"/>
    <w:rsid w:val="006F023A"/>
    <w:rsid w:val="00702427"/>
    <w:rsid w:val="0070286B"/>
    <w:rsid w:val="0070559B"/>
    <w:rsid w:val="00710060"/>
    <w:rsid w:val="0071468C"/>
    <w:rsid w:val="007207B9"/>
    <w:rsid w:val="0073472C"/>
    <w:rsid w:val="00736C9D"/>
    <w:rsid w:val="00744E0F"/>
    <w:rsid w:val="007457F0"/>
    <w:rsid w:val="0075104E"/>
    <w:rsid w:val="007637F6"/>
    <w:rsid w:val="00763B56"/>
    <w:rsid w:val="00764AB4"/>
    <w:rsid w:val="00773890"/>
    <w:rsid w:val="0078768E"/>
    <w:rsid w:val="007925FE"/>
    <w:rsid w:val="007A20E8"/>
    <w:rsid w:val="007A2FAC"/>
    <w:rsid w:val="007A49FD"/>
    <w:rsid w:val="007B2736"/>
    <w:rsid w:val="007B2D2C"/>
    <w:rsid w:val="007C4882"/>
    <w:rsid w:val="007C5DC6"/>
    <w:rsid w:val="007C6BB0"/>
    <w:rsid w:val="007D084D"/>
    <w:rsid w:val="007D097C"/>
    <w:rsid w:val="007D39BF"/>
    <w:rsid w:val="007D4926"/>
    <w:rsid w:val="007E0C96"/>
    <w:rsid w:val="0080017A"/>
    <w:rsid w:val="00801D13"/>
    <w:rsid w:val="00803EA7"/>
    <w:rsid w:val="00804C2D"/>
    <w:rsid w:val="0080653D"/>
    <w:rsid w:val="00810365"/>
    <w:rsid w:val="00822D58"/>
    <w:rsid w:val="00826B07"/>
    <w:rsid w:val="00836A3C"/>
    <w:rsid w:val="00841712"/>
    <w:rsid w:val="00842D5B"/>
    <w:rsid w:val="008459AF"/>
    <w:rsid w:val="00846232"/>
    <w:rsid w:val="00846ADA"/>
    <w:rsid w:val="0085324D"/>
    <w:rsid w:val="008552EE"/>
    <w:rsid w:val="00856F84"/>
    <w:rsid w:val="00863438"/>
    <w:rsid w:val="0086643D"/>
    <w:rsid w:val="00874A5A"/>
    <w:rsid w:val="00875BF3"/>
    <w:rsid w:val="00877F29"/>
    <w:rsid w:val="00881333"/>
    <w:rsid w:val="00893529"/>
    <w:rsid w:val="008A1A1A"/>
    <w:rsid w:val="008A3EFD"/>
    <w:rsid w:val="008A6295"/>
    <w:rsid w:val="008B606A"/>
    <w:rsid w:val="008B6544"/>
    <w:rsid w:val="008C5797"/>
    <w:rsid w:val="008C59F2"/>
    <w:rsid w:val="008C75EA"/>
    <w:rsid w:val="008D2840"/>
    <w:rsid w:val="008D3E8F"/>
    <w:rsid w:val="008D6096"/>
    <w:rsid w:val="008E5113"/>
    <w:rsid w:val="0090072A"/>
    <w:rsid w:val="0090148B"/>
    <w:rsid w:val="00907CA8"/>
    <w:rsid w:val="00911F21"/>
    <w:rsid w:val="00916279"/>
    <w:rsid w:val="009166EE"/>
    <w:rsid w:val="00924DA9"/>
    <w:rsid w:val="00930377"/>
    <w:rsid w:val="009311D6"/>
    <w:rsid w:val="00934221"/>
    <w:rsid w:val="009419D3"/>
    <w:rsid w:val="00947A9F"/>
    <w:rsid w:val="00951FF2"/>
    <w:rsid w:val="00952091"/>
    <w:rsid w:val="009528A9"/>
    <w:rsid w:val="00953EFF"/>
    <w:rsid w:val="00960014"/>
    <w:rsid w:val="009634C6"/>
    <w:rsid w:val="00967AC0"/>
    <w:rsid w:val="0098195A"/>
    <w:rsid w:val="00984446"/>
    <w:rsid w:val="0098637F"/>
    <w:rsid w:val="00991F03"/>
    <w:rsid w:val="00997F14"/>
    <w:rsid w:val="009A3431"/>
    <w:rsid w:val="009B7EA1"/>
    <w:rsid w:val="009C2E06"/>
    <w:rsid w:val="009C39F2"/>
    <w:rsid w:val="009C4CDE"/>
    <w:rsid w:val="009F5A16"/>
    <w:rsid w:val="009F6E25"/>
    <w:rsid w:val="00A1667A"/>
    <w:rsid w:val="00A24219"/>
    <w:rsid w:val="00A26561"/>
    <w:rsid w:val="00A32DB4"/>
    <w:rsid w:val="00A341CF"/>
    <w:rsid w:val="00A359FB"/>
    <w:rsid w:val="00A50C1F"/>
    <w:rsid w:val="00A5242C"/>
    <w:rsid w:val="00A53C75"/>
    <w:rsid w:val="00A54742"/>
    <w:rsid w:val="00A63F47"/>
    <w:rsid w:val="00A64BE0"/>
    <w:rsid w:val="00A7645A"/>
    <w:rsid w:val="00A867FA"/>
    <w:rsid w:val="00A91503"/>
    <w:rsid w:val="00A97854"/>
    <w:rsid w:val="00AA53C4"/>
    <w:rsid w:val="00AB0B05"/>
    <w:rsid w:val="00AB57A3"/>
    <w:rsid w:val="00AB79D5"/>
    <w:rsid w:val="00AC1030"/>
    <w:rsid w:val="00AC4E43"/>
    <w:rsid w:val="00AC5498"/>
    <w:rsid w:val="00AC5D41"/>
    <w:rsid w:val="00AD0617"/>
    <w:rsid w:val="00AD210B"/>
    <w:rsid w:val="00AE7BB0"/>
    <w:rsid w:val="00AE7F71"/>
    <w:rsid w:val="00AF04A9"/>
    <w:rsid w:val="00AF05AA"/>
    <w:rsid w:val="00AF20B2"/>
    <w:rsid w:val="00AF3413"/>
    <w:rsid w:val="00B00A21"/>
    <w:rsid w:val="00B00AE6"/>
    <w:rsid w:val="00B035BF"/>
    <w:rsid w:val="00B03868"/>
    <w:rsid w:val="00B04B4B"/>
    <w:rsid w:val="00B058D7"/>
    <w:rsid w:val="00B1271F"/>
    <w:rsid w:val="00B139A3"/>
    <w:rsid w:val="00B15D46"/>
    <w:rsid w:val="00B21D19"/>
    <w:rsid w:val="00B249C8"/>
    <w:rsid w:val="00B2534B"/>
    <w:rsid w:val="00B26EA9"/>
    <w:rsid w:val="00B27D45"/>
    <w:rsid w:val="00B407FA"/>
    <w:rsid w:val="00B4643B"/>
    <w:rsid w:val="00B46451"/>
    <w:rsid w:val="00B502D4"/>
    <w:rsid w:val="00B50B73"/>
    <w:rsid w:val="00B514D6"/>
    <w:rsid w:val="00B559AF"/>
    <w:rsid w:val="00B56FB6"/>
    <w:rsid w:val="00B6578E"/>
    <w:rsid w:val="00B6586F"/>
    <w:rsid w:val="00B74EB7"/>
    <w:rsid w:val="00B762BE"/>
    <w:rsid w:val="00B924D2"/>
    <w:rsid w:val="00B93B87"/>
    <w:rsid w:val="00B94FA3"/>
    <w:rsid w:val="00BA0BB0"/>
    <w:rsid w:val="00BA39ED"/>
    <w:rsid w:val="00BB32F9"/>
    <w:rsid w:val="00BB7D7D"/>
    <w:rsid w:val="00BC0C54"/>
    <w:rsid w:val="00BC2ED5"/>
    <w:rsid w:val="00BD1DCF"/>
    <w:rsid w:val="00BD382D"/>
    <w:rsid w:val="00BD5B91"/>
    <w:rsid w:val="00BE5316"/>
    <w:rsid w:val="00BF44A4"/>
    <w:rsid w:val="00C04749"/>
    <w:rsid w:val="00C07E87"/>
    <w:rsid w:val="00C12175"/>
    <w:rsid w:val="00C129BD"/>
    <w:rsid w:val="00C13CD0"/>
    <w:rsid w:val="00C21C58"/>
    <w:rsid w:val="00C253A9"/>
    <w:rsid w:val="00C2794B"/>
    <w:rsid w:val="00C30E3A"/>
    <w:rsid w:val="00C31C75"/>
    <w:rsid w:val="00C35668"/>
    <w:rsid w:val="00C40951"/>
    <w:rsid w:val="00C40FB3"/>
    <w:rsid w:val="00C42347"/>
    <w:rsid w:val="00C441B3"/>
    <w:rsid w:val="00C47663"/>
    <w:rsid w:val="00C52B6D"/>
    <w:rsid w:val="00C54925"/>
    <w:rsid w:val="00C618A8"/>
    <w:rsid w:val="00C63DE1"/>
    <w:rsid w:val="00C65A04"/>
    <w:rsid w:val="00C67973"/>
    <w:rsid w:val="00C718BB"/>
    <w:rsid w:val="00C74ADE"/>
    <w:rsid w:val="00C840F5"/>
    <w:rsid w:val="00C84ECE"/>
    <w:rsid w:val="00C87567"/>
    <w:rsid w:val="00C9105B"/>
    <w:rsid w:val="00C94AF4"/>
    <w:rsid w:val="00C97E8F"/>
    <w:rsid w:val="00CA7106"/>
    <w:rsid w:val="00CA7A1F"/>
    <w:rsid w:val="00CC0D69"/>
    <w:rsid w:val="00CD56C9"/>
    <w:rsid w:val="00CE18CB"/>
    <w:rsid w:val="00CF0923"/>
    <w:rsid w:val="00CF5B13"/>
    <w:rsid w:val="00D07AD6"/>
    <w:rsid w:val="00D10CD4"/>
    <w:rsid w:val="00D16B67"/>
    <w:rsid w:val="00D22C00"/>
    <w:rsid w:val="00D36D91"/>
    <w:rsid w:val="00D76C70"/>
    <w:rsid w:val="00D85429"/>
    <w:rsid w:val="00D900DB"/>
    <w:rsid w:val="00D95697"/>
    <w:rsid w:val="00D962FD"/>
    <w:rsid w:val="00DA42D3"/>
    <w:rsid w:val="00DC0F14"/>
    <w:rsid w:val="00DC10A6"/>
    <w:rsid w:val="00DC1402"/>
    <w:rsid w:val="00DD382E"/>
    <w:rsid w:val="00DE149E"/>
    <w:rsid w:val="00DE4973"/>
    <w:rsid w:val="00DE5FDF"/>
    <w:rsid w:val="00DF02BF"/>
    <w:rsid w:val="00DF3A44"/>
    <w:rsid w:val="00DF65CC"/>
    <w:rsid w:val="00E06D1E"/>
    <w:rsid w:val="00E13F47"/>
    <w:rsid w:val="00E15499"/>
    <w:rsid w:val="00E206AB"/>
    <w:rsid w:val="00E32A0C"/>
    <w:rsid w:val="00E46E04"/>
    <w:rsid w:val="00E52FFC"/>
    <w:rsid w:val="00E637F5"/>
    <w:rsid w:val="00E649DC"/>
    <w:rsid w:val="00E66365"/>
    <w:rsid w:val="00E70B56"/>
    <w:rsid w:val="00E844BE"/>
    <w:rsid w:val="00E86D26"/>
    <w:rsid w:val="00E96C75"/>
    <w:rsid w:val="00E9747A"/>
    <w:rsid w:val="00EA3285"/>
    <w:rsid w:val="00EA362E"/>
    <w:rsid w:val="00EA55FC"/>
    <w:rsid w:val="00EB57E8"/>
    <w:rsid w:val="00EC3ADB"/>
    <w:rsid w:val="00ED52BA"/>
    <w:rsid w:val="00ED74D0"/>
    <w:rsid w:val="00EE3EF5"/>
    <w:rsid w:val="00EF109D"/>
    <w:rsid w:val="00EF558C"/>
    <w:rsid w:val="00F0293A"/>
    <w:rsid w:val="00F11699"/>
    <w:rsid w:val="00F1611B"/>
    <w:rsid w:val="00F25743"/>
    <w:rsid w:val="00F32DCC"/>
    <w:rsid w:val="00F351B7"/>
    <w:rsid w:val="00F459CF"/>
    <w:rsid w:val="00F507C1"/>
    <w:rsid w:val="00F66026"/>
    <w:rsid w:val="00F675A3"/>
    <w:rsid w:val="00F70FE0"/>
    <w:rsid w:val="00F77CAE"/>
    <w:rsid w:val="00F840AD"/>
    <w:rsid w:val="00F84B4E"/>
    <w:rsid w:val="00F84EC1"/>
    <w:rsid w:val="00F84EF5"/>
    <w:rsid w:val="00F905D5"/>
    <w:rsid w:val="00F92FCE"/>
    <w:rsid w:val="00F94423"/>
    <w:rsid w:val="00F949C1"/>
    <w:rsid w:val="00F95413"/>
    <w:rsid w:val="00F9651B"/>
    <w:rsid w:val="00F97201"/>
    <w:rsid w:val="00FA0BC8"/>
    <w:rsid w:val="00FC06E6"/>
    <w:rsid w:val="00FC1450"/>
    <w:rsid w:val="00FC5A00"/>
    <w:rsid w:val="00FC610F"/>
    <w:rsid w:val="00FC70FC"/>
    <w:rsid w:val="00FC7966"/>
    <w:rsid w:val="00FD5293"/>
    <w:rsid w:val="00FE0374"/>
    <w:rsid w:val="00FF67A1"/>
    <w:rsid w:val="0BD57ADB"/>
    <w:rsid w:val="22F738E4"/>
    <w:rsid w:val="23DC2B63"/>
    <w:rsid w:val="261E3E6D"/>
    <w:rsid w:val="29F30E29"/>
    <w:rsid w:val="2D344318"/>
    <w:rsid w:val="2E9742F5"/>
    <w:rsid w:val="2EEF08AA"/>
    <w:rsid w:val="2F5FCFAA"/>
    <w:rsid w:val="30D41EAC"/>
    <w:rsid w:val="3127060C"/>
    <w:rsid w:val="365E168E"/>
    <w:rsid w:val="3B5E2E65"/>
    <w:rsid w:val="3DB75793"/>
    <w:rsid w:val="3DE3BEB6"/>
    <w:rsid w:val="3DF11B2C"/>
    <w:rsid w:val="3FBFBF8B"/>
    <w:rsid w:val="3FFCF27B"/>
    <w:rsid w:val="407048AF"/>
    <w:rsid w:val="4BFDFE2C"/>
    <w:rsid w:val="4D6B1665"/>
    <w:rsid w:val="4F5912D4"/>
    <w:rsid w:val="4F5F37D9"/>
    <w:rsid w:val="53A94681"/>
    <w:rsid w:val="5BC12CF7"/>
    <w:rsid w:val="5E243225"/>
    <w:rsid w:val="5F6B46E1"/>
    <w:rsid w:val="5F7CBB19"/>
    <w:rsid w:val="5FCD477B"/>
    <w:rsid w:val="605D53BA"/>
    <w:rsid w:val="60B144F5"/>
    <w:rsid w:val="61D42D08"/>
    <w:rsid w:val="63BD3E17"/>
    <w:rsid w:val="69677FAD"/>
    <w:rsid w:val="6A3C47B3"/>
    <w:rsid w:val="6C4FB451"/>
    <w:rsid w:val="6CBF3022"/>
    <w:rsid w:val="6EFD7F7F"/>
    <w:rsid w:val="6FB61D36"/>
    <w:rsid w:val="6FF38203"/>
    <w:rsid w:val="6FF3BC0A"/>
    <w:rsid w:val="6FFF7237"/>
    <w:rsid w:val="757FEDD1"/>
    <w:rsid w:val="76F785B7"/>
    <w:rsid w:val="7AFB8848"/>
    <w:rsid w:val="7B61E95D"/>
    <w:rsid w:val="7D42784E"/>
    <w:rsid w:val="7EDC4CE8"/>
    <w:rsid w:val="7EFE6AF3"/>
    <w:rsid w:val="7F6D1ED1"/>
    <w:rsid w:val="7FEDD42B"/>
    <w:rsid w:val="7FFBFD4D"/>
    <w:rsid w:val="9775A2DA"/>
    <w:rsid w:val="ABED0886"/>
    <w:rsid w:val="AE68F8F0"/>
    <w:rsid w:val="AE998913"/>
    <w:rsid w:val="AF7FA26D"/>
    <w:rsid w:val="BAB367D6"/>
    <w:rsid w:val="BBFDB672"/>
    <w:rsid w:val="BFDB906C"/>
    <w:rsid w:val="BFFFAD77"/>
    <w:rsid w:val="C7FB3174"/>
    <w:rsid w:val="D3CD49E2"/>
    <w:rsid w:val="D6E016F1"/>
    <w:rsid w:val="DBEF318D"/>
    <w:rsid w:val="DEAF5A72"/>
    <w:rsid w:val="DFBA0EAB"/>
    <w:rsid w:val="EBBF946A"/>
    <w:rsid w:val="EBEB5C0E"/>
    <w:rsid w:val="EBFAD2F7"/>
    <w:rsid w:val="F17F478D"/>
    <w:rsid w:val="F29F6C5C"/>
    <w:rsid w:val="F3E3AF1E"/>
    <w:rsid w:val="F7CBF224"/>
    <w:rsid w:val="F7F69B32"/>
    <w:rsid w:val="F9FF9E4D"/>
    <w:rsid w:val="FA5F6E2C"/>
    <w:rsid w:val="FAB749F9"/>
    <w:rsid w:val="FBA6C4BD"/>
    <w:rsid w:val="FBDF11F2"/>
    <w:rsid w:val="FD17040B"/>
    <w:rsid w:val="FEADD35C"/>
    <w:rsid w:val="FEAF4804"/>
    <w:rsid w:val="FEEB58EB"/>
    <w:rsid w:val="FEFD9DED"/>
    <w:rsid w:val="FEFFB667"/>
    <w:rsid w:val="FF4754B0"/>
    <w:rsid w:val="FF5B9169"/>
    <w:rsid w:val="FF6F393B"/>
    <w:rsid w:val="FFD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2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3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Char Char Char Char Char Char"/>
    <w:basedOn w:val="1"/>
    <w:qFormat/>
    <w:uiPriority w:val="0"/>
  </w:style>
  <w:style w:type="character" w:customStyle="1" w:styleId="1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9">
    <w:name w:val="font01"/>
    <w:basedOn w:val="8"/>
    <w:qFormat/>
    <w:uiPriority w:val="0"/>
    <w:rPr>
      <w:rFonts w:hint="default" w:ascii="Helvetica" w:hAnsi="Helvetica" w:cs="Helvetica"/>
      <w:color w:val="80808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宋体" w:hAnsi="宋体" w:eastAsia="宋体"/>
      <w:color w:val="676A6C"/>
      <w:sz w:val="20"/>
      <w:szCs w:val="20"/>
      <w:u w:val="none"/>
    </w:rPr>
  </w:style>
  <w:style w:type="character" w:customStyle="1" w:styleId="21">
    <w:name w:val="font31"/>
    <w:basedOn w:val="8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2">
    <w:name w:val="font11"/>
    <w:basedOn w:val="8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2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51"/>
    <w:basedOn w:val="8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2585</Words>
  <Characters>2063</Characters>
  <Lines>17</Lines>
  <Paragraphs>9</Paragraphs>
  <TotalTime>20</TotalTime>
  <ScaleCrop>false</ScaleCrop>
  <LinksUpToDate>false</LinksUpToDate>
  <CharactersWithSpaces>4639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2021-02-22T01:58:00Z</dcterms:created>
  <dc:creator>Sky123.Org</dc:creator>
  <cp:lastModifiedBy>wh</cp:lastModifiedBy>
  <cp:lastPrinted>2022-06-02T07:21:00Z</cp:lastPrinted>
  <dcterms:modified xsi:type="dcterms:W3CDTF">2022-06-01T15:42:34Z</dcterms:modified>
  <dc:title>乌食药监发〔2013〕23号               签发人：王 理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